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Князь Мирзоев, председатель ассоциации «Барбанг» курдов Казахстана, член Совета Ассамблеи народа Казахстана, заведующий кафедрой восточных языков и перевода КазНПУ им. Абая, академик Международной академии наук высшей школы: Важнейший фактор модернизации</w:t>
      </w:r>
      <w:r w:rsidRPr="00990DD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cr/>
      </w:r>
      <w:r w:rsidRPr="00990DD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ab/>
      </w:r>
      <w:r w:rsidRPr="00990DD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ab/>
      </w:r>
      <w:r w:rsidRPr="00990DD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ab/>
      </w:r>
      <w:r w:rsidRPr="00990DD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ab/>
      </w:r>
      <w:r w:rsidRPr="00990DD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ab/>
      </w:r>
    </w:p>
    <w:p w:rsidR="00990DD4" w:rsidRPr="00990DD4" w:rsidRDefault="00990DD4" w:rsidP="00990DD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kazpravda.kz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990DD4">
        <w:rPr>
          <w:rFonts w:ascii="Times New Roman" w:hAnsi="Times New Roman" w:cs="Times New Roman"/>
          <w:sz w:val="28"/>
          <w:szCs w:val="28"/>
          <w:lang w:val="kk-KZ"/>
        </w:rPr>
        <w:t>Переход казахского языка на латиницу – тема, которая волнует сегодня не только ученых и общественных деятелей, но всех граждан нашей страны.</w:t>
      </w:r>
      <w:bookmarkEnd w:id="0"/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Кто-то задается вопросом: «Нужен ли нам переход на латиницу?» Выскажу свою точку зрения. Во-первых, не согласен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с утверждением, что мы переходим на латиницу. Наоборот, мы к ней возвращаемся. Это закономерный процесс возвращения к своим истокам.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На чем основано мое утверждение? Казахский язык формировался на языке древнетюркских памятников (орхоно-енисейских), о чем свидетельствуют археологические находки. Самым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древним алфавитом считается гок-турк, в этом ряду и древне-уйгурский алфавит, состоявший из 14–18 букв, затем в степи доминировал чагатайский язык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(писали арабскими буквами), на котором создавал свои произведения Ходжа Ахмед Ясави в период караханидов, хорезмийцев, кыпчаков. Абай Кунанбаев, ставший основателем литературного казахского языка, в XIX веке свои первые произведения тоже писал на чагатайском языке. В начале ХХ века, вплоть до 1929 года, практиковался арабский алфавит, который разработал Ахмет Байтурсынов. С 1929 года казахи перешли с арабского на латиницу. Авторы этого алфавита использовали методику Ахмета Байтурсынова. С 1940-го вошла в обиход кириллица, которая сохранилась по сей день. Исторические факты как раз и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свидетельствуют о том, что мы не переходим, а возвращаемся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к латинице. Сегодня казахи проживают в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разных уголках мира. Если Казахстан и Монголия используют кириллицу, то Иран, Китай, Афганистан – арабский алфавит, а те, кто живет в Турции, – латиницу. Прежде всего хочу отметить, что возврат или переход на какой-либо алфавит – вопрос государственного значения. Ведь язык и его развитие – это прежде всего сохранение своей идентичности и суверенитета. При переходе на латиницу следует перенять опыт Турецкой Республики, которая использует этот алфавит с 1928 года. Также следует обратить внимание на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опыт Азербайджана, Туркменистана и Узбекистана, которые успешно развивают свои историко-культурные отношения с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lastRenderedPageBreak/>
        <w:t>тюркским миром. Немаловажное значение имеет и тот факт, что в 1991 году на симпозиуме в Мармарском университете, где участвовали и лингвисты из Казахстана, было принято решение об общем тюркском алфавите. И нет сомнения, что возврат казахского языка к латинице приведет к тому, что он займет достойное место и будет использоваться во всех странах тюркского мира. Выдающийся востоковед ХХ века Исмаил Гаспирали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сказал: «Своими мыслями, языком и работой будьте едины». Это напрямую относится и к нам.Благодаря инициативе Главы государства Нурсултана Назарбаева в Казахстане существует Международная тюркская академия, задача которой – сближение истории и культуры тюркских народов. Аналогичная организация – ТЮРКСОЙ есть в Турции, в Анкаре. Все это свидетельствует о наших общих устремлениях. Латиница казахского языка, являясь фундаментом модернизации общественного сознания, будет интегрирующим и основным коммуникационным «перевалом» в современном «электронном» мире. Кроме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того, следует отметить, что государственная образовательная политика основана на триаде казахского, русского и английского языков. А переход к латинице позволит с легкостью изучать английский и многие европейские языки. Отмечу универсальность и доступность латинской графики. Легкость ее восприятия молодежью и детьми. Изучение казахского языка на латинице будет проще, нежели на кириллице. Кто-то думает, что после возвращения к латинице написанные на кириллице труды превратятся в «бумажный мусор».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Утверждение это, конечно, необоснованное. Ведь русский останется в Казахстане языком межнационального общения, а многое написанное на кирил-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лице в дальнейшем можно будет «переписать». Следует отметить, что выдающиеся казахские писатели и поэты Абай, Ауэзов, Шакарим, Жансугуров, Сейфуллин многие свои шедевры писали, в том числе и на латинице. И возвращение к ней позволит миру познакомиться еще ближе с выдающейся казахской культурой. Не стоит забывать, что пере ход на кириллицу не был выбором казахского народа и не имел исторической и языковой подоплеки. Поэтому возвращение к латинице – процесс своевременный и закономерный. И осуществляется он основательно, поэтапно. Именно такую задачу поставил перед нами Лидер на-</w:t>
      </w:r>
    </w:p>
    <w:p w:rsidR="00990DD4" w:rsidRPr="00990DD4" w:rsidRDefault="00990DD4" w:rsidP="00990D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0DD4">
        <w:rPr>
          <w:rFonts w:ascii="Times New Roman" w:hAnsi="Times New Roman" w:cs="Times New Roman"/>
          <w:sz w:val="28"/>
          <w:szCs w:val="28"/>
          <w:lang w:val="kk-KZ"/>
        </w:rPr>
        <w:t>ции. И мы должны сделать все для ее успешной реализации.</w:t>
      </w:r>
    </w:p>
    <w:p w:rsidR="00D0181A" w:rsidRPr="00990DD4" w:rsidRDefault="00D0181A">
      <w:pPr>
        <w:rPr>
          <w:lang w:val="kk-KZ"/>
        </w:rPr>
      </w:pPr>
    </w:p>
    <w:sectPr w:rsidR="00D0181A" w:rsidRPr="0099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D4"/>
    <w:rsid w:val="00990DD4"/>
    <w:rsid w:val="00D0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</dc:creator>
  <cp:lastModifiedBy>Аман</cp:lastModifiedBy>
  <cp:revision>1</cp:revision>
  <dcterms:created xsi:type="dcterms:W3CDTF">2017-10-18T11:09:00Z</dcterms:created>
  <dcterms:modified xsi:type="dcterms:W3CDTF">2017-10-18T11:10:00Z</dcterms:modified>
</cp:coreProperties>
</file>