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2D" w:rsidRPr="00EB0B2D" w:rsidRDefault="00EB0B2D" w:rsidP="00EB0B2D">
      <w:pPr>
        <w:shd w:val="clear" w:color="auto" w:fill="FFFFFF"/>
        <w:spacing w:after="375" w:line="240" w:lineRule="auto"/>
        <w:jc w:val="center"/>
        <w:outlineLvl w:val="0"/>
        <w:rPr>
          <w:rFonts w:ascii="Verdana" w:eastAsia="Times New Roman" w:hAnsi="Verdana" w:cs="Times New Roman"/>
          <w:b/>
          <w:bCs/>
          <w:caps/>
          <w:color w:val="1E1E1E"/>
          <w:kern w:val="36"/>
          <w:sz w:val="30"/>
          <w:szCs w:val="30"/>
          <w:lang w:eastAsia="ru-RU"/>
        </w:rPr>
      </w:pPr>
      <w:r w:rsidRPr="00EB0B2D">
        <w:rPr>
          <w:rFonts w:ascii="Verdana" w:eastAsia="Times New Roman" w:hAnsi="Verdana" w:cs="Times New Roman"/>
          <w:b/>
          <w:bCs/>
          <w:caps/>
          <w:color w:val="1E1E1E"/>
          <w:kern w:val="36"/>
          <w:sz w:val="30"/>
          <w:szCs w:val="30"/>
          <w:lang w:eastAsia="ru-RU"/>
        </w:rPr>
        <w:t>ҚАЗАҚСТАНДЫҚ БІРЕГЕЙЛІК ПЕН ҚОҒАМДЫҚ КЕЛІСІМДІ НЫҒАЙТУДАҒ</w:t>
      </w:r>
      <w:proofErr w:type="gramStart"/>
      <w:r w:rsidRPr="00EB0B2D">
        <w:rPr>
          <w:rFonts w:ascii="Verdana" w:eastAsia="Times New Roman" w:hAnsi="Verdana" w:cs="Times New Roman"/>
          <w:b/>
          <w:bCs/>
          <w:caps/>
          <w:color w:val="1E1E1E"/>
          <w:kern w:val="36"/>
          <w:sz w:val="30"/>
          <w:szCs w:val="30"/>
          <w:lang w:eastAsia="ru-RU"/>
        </w:rPr>
        <w:t>Ы</w:t>
      </w:r>
      <w:proofErr w:type="gramEnd"/>
      <w:r w:rsidRPr="00EB0B2D">
        <w:rPr>
          <w:rFonts w:ascii="Verdana" w:eastAsia="Times New Roman" w:hAnsi="Verdana" w:cs="Times New Roman"/>
          <w:b/>
          <w:bCs/>
          <w:caps/>
          <w:color w:val="1E1E1E"/>
          <w:kern w:val="36"/>
          <w:sz w:val="30"/>
          <w:szCs w:val="30"/>
          <w:lang w:eastAsia="ru-RU"/>
        </w:rPr>
        <w:t xml:space="preserve"> ҚХА АНАЛАР КЕҢЕСТЕРІНІҢ РӨЛІ</w:t>
      </w:r>
    </w:p>
    <w:p w:rsidR="00EB0B2D" w:rsidRPr="00EB0B2D" w:rsidRDefault="00EB0B2D" w:rsidP="00EB0B2D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</w:pPr>
    </w:p>
    <w:p w:rsidR="00EB0B2D" w:rsidRPr="00EB0B2D" w:rsidRDefault="00EB0B2D" w:rsidP="00EB0B2D">
      <w:pPr>
        <w:shd w:val="clear" w:color="auto" w:fill="FFFFFF"/>
        <w:spacing w:after="0" w:line="280" w:lineRule="atLeast"/>
        <w:rPr>
          <w:rFonts w:ascii="Verdana" w:eastAsia="Times New Roman" w:hAnsi="Verdana" w:cs="Times New Roman"/>
          <w:color w:val="1E1E1E"/>
          <w:sz w:val="20"/>
          <w:szCs w:val="20"/>
          <w:lang w:eastAsia="ru-RU"/>
        </w:rPr>
      </w:pPr>
      <w:r w:rsidRPr="00EB0B2D">
        <w:rPr>
          <w:rFonts w:ascii="Verdana" w:eastAsia="Times New Roman" w:hAnsi="Verdan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46D56A66" wp14:editId="045FB2FC">
            <wp:extent cx="4764405" cy="3166745"/>
            <wp:effectExtent l="0" t="0" r="0" b="0"/>
            <wp:docPr id="10" name="Рисунок 10" descr="http://assembly.kz/sites/default/files/styles/img_500/public/5i2b3346_0.jpg?itok=J_HfdWDk">
              <a:hlinkClick xmlns:a="http://schemas.openxmlformats.org/drawingml/2006/main" r:id="rId7" tooltip="&quot;ҚАЗАҚСТАНДЫҚ БІРЕГЕЙЛІК ПЕН ҚОҒАМДЫҚ КЕЛІСІМДІ НЫҒАЙТУДАҒЫ ҚХА АНАЛАР КЕҢЕСТЕРІНІҢ РӨЛ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ssembly.kz/sites/default/files/styles/img_500/public/5i2b3346_0.jpg?itok=J_HfdWDk">
                      <a:hlinkClick r:id="rId7" tooltip="&quot;ҚАЗАҚСТАНДЫҚ БІРЕГЕЙЛІК ПЕН ҚОҒАМДЫҚ КЕЛІСІМДІ НЫҒАЙТУДАҒЫ ҚХА АНАЛАР КЕҢЕСТЕРІНІҢ РӨЛ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D" w:rsidRPr="00EB0B2D" w:rsidRDefault="00EB0B2D" w:rsidP="00EB0B2D">
      <w:pPr>
        <w:shd w:val="clear" w:color="auto" w:fill="FFFFFF"/>
        <w:spacing w:after="0" w:line="280" w:lineRule="atLeast"/>
        <w:jc w:val="both"/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</w:pPr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2016</w:t>
      </w:r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 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жылғы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 xml:space="preserve"> 28 тамыз </w:t>
      </w:r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Астана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қаласындағы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 Қ</w:t>
      </w:r>
      <w:proofErr w:type="gram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Р</w:t>
      </w:r>
      <w:proofErr w:type="gram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Ұлттық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 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академиялық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кітапханасында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 </w:t>
      </w:r>
      <w:r w:rsidRPr="00EB0B2D">
        <w:rPr>
          <w:rFonts w:ascii="Verdana" w:eastAsia="Times New Roman" w:hAnsi="Verdana" w:cs="Times New Roman"/>
          <w:i/>
          <w:iCs/>
          <w:color w:val="1E1E1E"/>
          <w:sz w:val="21"/>
          <w:szCs w:val="21"/>
          <w:lang w:eastAsia="ru-RU"/>
        </w:rPr>
        <w:t>(</w:t>
      </w:r>
      <w:proofErr w:type="spellStart"/>
      <w:r w:rsidRPr="00EB0B2D">
        <w:rPr>
          <w:rFonts w:ascii="Verdana" w:eastAsia="Times New Roman" w:hAnsi="Verdana" w:cs="Times New Roman"/>
          <w:i/>
          <w:iCs/>
          <w:color w:val="1E1E1E"/>
          <w:sz w:val="21"/>
          <w:szCs w:val="21"/>
          <w:lang w:eastAsia="ru-RU"/>
        </w:rPr>
        <w:t>Достық</w:t>
      </w:r>
      <w:proofErr w:type="spellEnd"/>
      <w:r w:rsidRPr="00EB0B2D">
        <w:rPr>
          <w:rFonts w:ascii="Verdana" w:eastAsia="Times New Roman" w:hAnsi="Verdana" w:cs="Times New Roman"/>
          <w:i/>
          <w:iCs/>
          <w:color w:val="1E1E1E"/>
          <w:sz w:val="21"/>
          <w:szCs w:val="21"/>
          <w:lang w:eastAsia="ru-RU"/>
        </w:rPr>
        <w:t> </w:t>
      </w:r>
      <w:proofErr w:type="spellStart"/>
      <w:r w:rsidRPr="00EB0B2D">
        <w:rPr>
          <w:rFonts w:ascii="Verdana" w:eastAsia="Times New Roman" w:hAnsi="Verdana" w:cs="Times New Roman"/>
          <w:i/>
          <w:iCs/>
          <w:color w:val="1E1E1E"/>
          <w:sz w:val="21"/>
          <w:szCs w:val="21"/>
          <w:lang w:eastAsia="ru-RU"/>
        </w:rPr>
        <w:t>көшесі</w:t>
      </w:r>
      <w:proofErr w:type="spellEnd"/>
      <w:r w:rsidRPr="00EB0B2D">
        <w:rPr>
          <w:rFonts w:ascii="Verdana" w:eastAsia="Times New Roman" w:hAnsi="Verdana" w:cs="Times New Roman"/>
          <w:i/>
          <w:iCs/>
          <w:color w:val="1E1E1E"/>
          <w:sz w:val="21"/>
          <w:szCs w:val="21"/>
          <w:lang w:eastAsia="ru-RU"/>
        </w:rPr>
        <w:t>, 11)</w:t>
      </w:r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 «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Қазақстандық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бірегейлік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пен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қоғамдық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келісімді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нығайтудағы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Аналар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кеңестерінің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рөлі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»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деген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тақырыпта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 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Қазақстан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халқы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Ассамблеясының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республикалық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Аналар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кеңесінің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кеңейтілген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отырысы</w:t>
      </w:r>
      <w:proofErr w:type="spellEnd"/>
      <w:r w:rsidRPr="00EB0B2D">
        <w:rPr>
          <w:rFonts w:ascii="Verdana" w:eastAsia="Times New Roman" w:hAnsi="Verdana" w:cs="Times New Roman"/>
          <w:b/>
          <w:bCs/>
          <w:color w:val="1E1E1E"/>
          <w:sz w:val="21"/>
          <w:szCs w:val="21"/>
          <w:lang w:eastAsia="ru-RU"/>
        </w:rPr>
        <w:t> 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өтті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.  </w:t>
      </w:r>
    </w:p>
    <w:p w:rsidR="00EB0B2D" w:rsidRPr="00EB0B2D" w:rsidRDefault="00EB0B2D" w:rsidP="00EB0B2D">
      <w:pPr>
        <w:shd w:val="clear" w:color="auto" w:fill="FFFFFF"/>
        <w:spacing w:after="180" w:line="312" w:lineRule="atLeast"/>
        <w:jc w:val="both"/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</w:pP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Іс-шараға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ҚХА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Төрағасының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орынбасары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– Леонид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Николевич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Питаленко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, Қ</w:t>
      </w:r>
      <w:proofErr w:type="gram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Р</w:t>
      </w:r>
      <w:proofErr w:type="gram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Президент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Әкімшілігі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ҚХА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Хатшылығының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сектор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меңгерушісі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–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Назипа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Ыдырысқызы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Шанаи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, ҚР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Парламенті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Мəжілісінің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 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депутаттары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–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Зағипа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Яхияқызы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Балиева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мен Наталья Васильевна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Жумадильдаева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, 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мемлекеттік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органдардың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, ҚХА-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өңірлік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Аналар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кеңестерінің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этномəдени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бірлестіктердің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үкіметтік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емес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ұйымдардың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және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бұқ</w:t>
      </w:r>
      <w:proofErr w:type="gram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аралы</w:t>
      </w:r>
      <w:proofErr w:type="gram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ақпарат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құралдарының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өкілдері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қатысты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.</w:t>
      </w:r>
    </w:p>
    <w:p w:rsidR="00EB0B2D" w:rsidRPr="00EB0B2D" w:rsidRDefault="00EB0B2D" w:rsidP="00EB0B2D">
      <w:pPr>
        <w:shd w:val="clear" w:color="auto" w:fill="FFFFFF"/>
        <w:spacing w:after="180" w:line="312" w:lineRule="atLeast"/>
        <w:jc w:val="center"/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</w:pPr>
      <w:r w:rsidRPr="00EB0B2D">
        <w:rPr>
          <w:rFonts w:ascii="Verdana" w:eastAsia="Times New Roman" w:hAnsi="Verdana" w:cs="Times New Roman"/>
          <w:noProof/>
          <w:color w:val="1E1E1E"/>
          <w:sz w:val="21"/>
          <w:szCs w:val="21"/>
          <w:lang w:eastAsia="ru-RU"/>
        </w:rPr>
        <w:lastRenderedPageBreak/>
        <w:drawing>
          <wp:inline distT="0" distB="0" distL="0" distR="0" wp14:anchorId="66621E8C" wp14:editId="5D3AD91E">
            <wp:extent cx="5313244" cy="3542064"/>
            <wp:effectExtent l="0" t="0" r="1905" b="1270"/>
            <wp:docPr id="8" name="Рисунок 8" descr="http://assembly.kz/sites/default/files/pictures/5i2b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ssembly.kz/sites/default/files/pictures/5i2b337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66" cy="354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D" w:rsidRPr="00EB0B2D" w:rsidRDefault="00EB0B2D" w:rsidP="00EB0B2D">
      <w:pPr>
        <w:shd w:val="clear" w:color="auto" w:fill="FFFFFF"/>
        <w:spacing w:after="180" w:line="312" w:lineRule="atLeast"/>
        <w:jc w:val="both"/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</w:pP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Отырыс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барысында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 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Аналар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кеңестері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қызметінің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негізгі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бағыттары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олардың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ҚХА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Қоғамдық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кеңестерімен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өзара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і</w:t>
      </w:r>
      <w:proofErr w:type="gram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с-</w:t>
      </w:r>
      <w:proofErr w:type="gram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қимыл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жасасуы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өңірлердегі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өзекті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мәселелерді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шешуге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,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қазақстандық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бірегейлік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пен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жалпыұлттық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бірлікті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нығайтуға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қатысуы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қаралды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.</w:t>
      </w:r>
    </w:p>
    <w:p w:rsidR="00EB0B2D" w:rsidRPr="00EB0B2D" w:rsidRDefault="00EB0B2D" w:rsidP="00EB0B2D">
      <w:pPr>
        <w:shd w:val="clear" w:color="auto" w:fill="FFFFFF"/>
        <w:spacing w:after="180" w:line="312" w:lineRule="atLeast"/>
        <w:jc w:val="center"/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</w:pPr>
      <w:r w:rsidRPr="00EB0B2D">
        <w:rPr>
          <w:rFonts w:ascii="Verdana" w:eastAsia="Times New Roman" w:hAnsi="Verdana" w:cs="Times New Roman"/>
          <w:noProof/>
          <w:color w:val="1E1E1E"/>
          <w:sz w:val="21"/>
          <w:szCs w:val="21"/>
          <w:lang w:eastAsia="ru-RU"/>
        </w:rPr>
        <w:drawing>
          <wp:inline distT="0" distB="0" distL="0" distR="0" wp14:anchorId="35A84232" wp14:editId="13003A07">
            <wp:extent cx="5399872" cy="3599815"/>
            <wp:effectExtent l="0" t="0" r="0" b="635"/>
            <wp:docPr id="6" name="Рисунок 6" descr="http://assembly.kz/sites/default/files/pictures/5i2b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ssembly.kz/sites/default/files/pictures/5i2b33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1" cy="360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D" w:rsidRPr="00EB0B2D" w:rsidRDefault="00EB0B2D" w:rsidP="00EB0B2D">
      <w:pPr>
        <w:shd w:val="clear" w:color="auto" w:fill="FFFFFF"/>
        <w:spacing w:after="180" w:line="312" w:lineRule="atLeast"/>
        <w:jc w:val="both"/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</w:pP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Іс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-шара Семей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ядролық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полигонының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жабылуына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25 жыл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толуына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орайластырылған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және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əлемдік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қауіпсіздікті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сақтаудағы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Қазақстан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Республикасының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Тұңғыш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Президенті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–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Елбасы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 Н.Ə.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Назарбаевтың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рөлін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көрсетуге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арналған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.</w:t>
      </w:r>
    </w:p>
    <w:p w:rsidR="00EB0B2D" w:rsidRPr="00EB0B2D" w:rsidRDefault="00EB0B2D" w:rsidP="00EB0B2D">
      <w:pPr>
        <w:shd w:val="clear" w:color="auto" w:fill="FFFFFF"/>
        <w:spacing w:after="180" w:line="312" w:lineRule="atLeast"/>
        <w:jc w:val="center"/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</w:pPr>
      <w:r w:rsidRPr="00EB0B2D">
        <w:rPr>
          <w:rFonts w:ascii="Verdana" w:eastAsia="Times New Roman" w:hAnsi="Verdana" w:cs="Times New Roman"/>
          <w:noProof/>
          <w:color w:val="1E1E1E"/>
          <w:sz w:val="21"/>
          <w:szCs w:val="21"/>
          <w:lang w:eastAsia="ru-RU"/>
        </w:rPr>
        <w:lastRenderedPageBreak/>
        <w:drawing>
          <wp:inline distT="0" distB="0" distL="0" distR="0" wp14:anchorId="0ABEEB6C" wp14:editId="595A4FA5">
            <wp:extent cx="5370997" cy="3580565"/>
            <wp:effectExtent l="0" t="0" r="1270" b="1270"/>
            <wp:docPr id="5" name="Рисунок 5" descr="http://assembly.kz/sites/default/files/pictures/5i2b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sembly.kz/sites/default/files/pictures/5i2b33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29" cy="35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2D" w:rsidRPr="00010BA9" w:rsidRDefault="00EB0B2D" w:rsidP="00010BA9">
      <w:pPr>
        <w:shd w:val="clear" w:color="auto" w:fill="FFFFFF"/>
        <w:spacing w:line="280" w:lineRule="atLeast"/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</w:pP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Отырыс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қорытындысы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бойынша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Аналар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кеңесінің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«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Əлем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. ХХІ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ғасыр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»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манифесі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мен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Елбасы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 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Н.Ə.Назарбаевтың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бейбітшіл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бастамаларын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қолдау</w:t>
      </w:r>
      <w:proofErr w:type="spellEnd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туралы </w:t>
      </w:r>
      <w:proofErr w:type="spellStart"/>
      <w:r w:rsidRPr="00EB0B2D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Қазақста</w:t>
      </w:r>
      <w:r w:rsidR="00010BA9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н</w:t>
      </w:r>
      <w:proofErr w:type="spellEnd"/>
      <w:r w:rsidR="00010BA9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="00010BA9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халқына</w:t>
      </w:r>
      <w:proofErr w:type="spellEnd"/>
      <w:r w:rsidR="00010BA9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="00010BA9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үндеуі</w:t>
      </w:r>
      <w:proofErr w:type="spellEnd"/>
      <w:r w:rsidR="00010BA9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 xml:space="preserve"> </w:t>
      </w:r>
      <w:proofErr w:type="spellStart"/>
      <w:r w:rsidR="00010BA9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қабылданды</w:t>
      </w:r>
      <w:proofErr w:type="spellEnd"/>
      <w:r w:rsidR="00010BA9">
        <w:rPr>
          <w:rFonts w:ascii="Verdana" w:eastAsia="Times New Roman" w:hAnsi="Verdana" w:cs="Times New Roman"/>
          <w:color w:val="1E1E1E"/>
          <w:sz w:val="21"/>
          <w:szCs w:val="21"/>
          <w:lang w:eastAsia="ru-RU"/>
        </w:rPr>
        <w:t>.</w:t>
      </w:r>
      <w:bookmarkStart w:id="0" w:name="_GoBack"/>
      <w:bookmarkEnd w:id="0"/>
    </w:p>
    <w:sectPr w:rsidR="00EB0B2D" w:rsidRPr="0001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1E" w:rsidRDefault="0070161E" w:rsidP="00EB0B2D">
      <w:pPr>
        <w:spacing w:after="0" w:line="240" w:lineRule="auto"/>
      </w:pPr>
      <w:r>
        <w:separator/>
      </w:r>
    </w:p>
  </w:endnote>
  <w:endnote w:type="continuationSeparator" w:id="0">
    <w:p w:rsidR="0070161E" w:rsidRDefault="0070161E" w:rsidP="00EB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1E" w:rsidRDefault="0070161E" w:rsidP="00EB0B2D">
      <w:pPr>
        <w:spacing w:after="0" w:line="240" w:lineRule="auto"/>
      </w:pPr>
      <w:r>
        <w:separator/>
      </w:r>
    </w:p>
  </w:footnote>
  <w:footnote w:type="continuationSeparator" w:id="0">
    <w:p w:rsidR="0070161E" w:rsidRDefault="0070161E" w:rsidP="00EB0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2D"/>
    <w:rsid w:val="00010BA9"/>
    <w:rsid w:val="00103CB4"/>
    <w:rsid w:val="0019396E"/>
    <w:rsid w:val="0070161E"/>
    <w:rsid w:val="009A2EE9"/>
    <w:rsid w:val="00D53B7F"/>
    <w:rsid w:val="00E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0B2D"/>
    <w:rPr>
      <w:b/>
      <w:bCs/>
    </w:rPr>
  </w:style>
  <w:style w:type="paragraph" w:styleId="a4">
    <w:name w:val="header"/>
    <w:basedOn w:val="a"/>
    <w:link w:val="a5"/>
    <w:uiPriority w:val="99"/>
    <w:unhideWhenUsed/>
    <w:rsid w:val="00E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B2D"/>
  </w:style>
  <w:style w:type="paragraph" w:styleId="a6">
    <w:name w:val="footer"/>
    <w:basedOn w:val="a"/>
    <w:link w:val="a7"/>
    <w:uiPriority w:val="99"/>
    <w:unhideWhenUsed/>
    <w:rsid w:val="00E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B2D"/>
  </w:style>
  <w:style w:type="paragraph" w:customStyle="1" w:styleId="11">
    <w:name w:val="Дата1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B2D"/>
  </w:style>
  <w:style w:type="character" w:customStyle="1" w:styleId="comment">
    <w:name w:val="comment"/>
    <w:basedOn w:val="a0"/>
    <w:rsid w:val="00EB0B2D"/>
  </w:style>
  <w:style w:type="character" w:customStyle="1" w:styleId="printhtml">
    <w:name w:val="print_html"/>
    <w:basedOn w:val="a0"/>
    <w:rsid w:val="00EB0B2D"/>
  </w:style>
  <w:style w:type="character" w:customStyle="1" w:styleId="printpdf">
    <w:name w:val="print_pdf"/>
    <w:basedOn w:val="a0"/>
    <w:rsid w:val="00EB0B2D"/>
  </w:style>
  <w:style w:type="character" w:customStyle="1" w:styleId="printepub">
    <w:name w:val="print_epub"/>
    <w:basedOn w:val="a0"/>
    <w:rsid w:val="00EB0B2D"/>
  </w:style>
  <w:style w:type="character" w:styleId="a8">
    <w:name w:val="Emphasis"/>
    <w:basedOn w:val="a0"/>
    <w:uiPriority w:val="20"/>
    <w:qFormat/>
    <w:rsid w:val="00EB0B2D"/>
    <w:rPr>
      <w:i/>
      <w:iCs/>
    </w:rPr>
  </w:style>
  <w:style w:type="paragraph" w:customStyle="1" w:styleId="rtecenter">
    <w:name w:val="rtecenter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0B2D"/>
    <w:rPr>
      <w:b/>
      <w:bCs/>
    </w:rPr>
  </w:style>
  <w:style w:type="paragraph" w:styleId="a4">
    <w:name w:val="header"/>
    <w:basedOn w:val="a"/>
    <w:link w:val="a5"/>
    <w:uiPriority w:val="99"/>
    <w:unhideWhenUsed/>
    <w:rsid w:val="00E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B2D"/>
  </w:style>
  <w:style w:type="paragraph" w:styleId="a6">
    <w:name w:val="footer"/>
    <w:basedOn w:val="a"/>
    <w:link w:val="a7"/>
    <w:uiPriority w:val="99"/>
    <w:unhideWhenUsed/>
    <w:rsid w:val="00EB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B2D"/>
  </w:style>
  <w:style w:type="paragraph" w:customStyle="1" w:styleId="11">
    <w:name w:val="Дата1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B2D"/>
  </w:style>
  <w:style w:type="character" w:customStyle="1" w:styleId="comment">
    <w:name w:val="comment"/>
    <w:basedOn w:val="a0"/>
    <w:rsid w:val="00EB0B2D"/>
  </w:style>
  <w:style w:type="character" w:customStyle="1" w:styleId="printhtml">
    <w:name w:val="print_html"/>
    <w:basedOn w:val="a0"/>
    <w:rsid w:val="00EB0B2D"/>
  </w:style>
  <w:style w:type="character" w:customStyle="1" w:styleId="printpdf">
    <w:name w:val="print_pdf"/>
    <w:basedOn w:val="a0"/>
    <w:rsid w:val="00EB0B2D"/>
  </w:style>
  <w:style w:type="character" w:customStyle="1" w:styleId="printepub">
    <w:name w:val="print_epub"/>
    <w:basedOn w:val="a0"/>
    <w:rsid w:val="00EB0B2D"/>
  </w:style>
  <w:style w:type="character" w:styleId="a8">
    <w:name w:val="Emphasis"/>
    <w:basedOn w:val="a0"/>
    <w:uiPriority w:val="20"/>
    <w:qFormat/>
    <w:rsid w:val="00EB0B2D"/>
    <w:rPr>
      <w:i/>
      <w:iCs/>
    </w:rPr>
  </w:style>
  <w:style w:type="paragraph" w:customStyle="1" w:styleId="rtecenter">
    <w:name w:val="rtecenter"/>
    <w:basedOn w:val="a"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B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12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505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668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sembly.kz/sites/default/files/styles/img_800/public/5i2b3346_0.jpg?itok=cnOI3WK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Нугуманова Марал</cp:lastModifiedBy>
  <cp:revision>2</cp:revision>
  <dcterms:created xsi:type="dcterms:W3CDTF">2016-10-05T08:09:00Z</dcterms:created>
  <dcterms:modified xsi:type="dcterms:W3CDTF">2016-10-05T08:09:00Z</dcterms:modified>
</cp:coreProperties>
</file>