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5DD0" w:rsidRPr="00556F11" w:rsidRDefault="00255DD0" w:rsidP="00255DD0">
      <w:pPr>
        <w:spacing w:after="0"/>
        <w:ind w:firstLine="708"/>
        <w:jc w:val="center"/>
        <w:rPr>
          <w:rFonts w:ascii="Times New Roman" w:hAnsi="Times New Roman" w:cs="Times New Roman"/>
          <w:i/>
          <w:sz w:val="28"/>
          <w:szCs w:val="28"/>
          <w:lang w:val="kk-KZ"/>
        </w:rPr>
      </w:pPr>
      <w:r w:rsidRPr="00556F11">
        <w:rPr>
          <w:rFonts w:ascii="Times New Roman" w:hAnsi="Times New Roman" w:cs="Times New Roman"/>
          <w:b/>
          <w:i/>
          <w:sz w:val="28"/>
          <w:szCs w:val="28"/>
          <w:lang w:val="kk-KZ"/>
        </w:rPr>
        <w:t>Общественное объединение «Ассоциация дунганских культурных центров Жамбылской области «Вынхуа»</w:t>
      </w:r>
    </w:p>
    <w:p w:rsidR="00255DD0" w:rsidRPr="00EF18D0" w:rsidRDefault="00255DD0" w:rsidP="00255DD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EF18D0">
        <w:rPr>
          <w:rFonts w:ascii="Times New Roman" w:hAnsi="Times New Roman" w:cs="Times New Roman"/>
          <w:sz w:val="28"/>
          <w:szCs w:val="28"/>
          <w:lang w:val="kk-KZ"/>
        </w:rPr>
        <w:t xml:space="preserve">Общественное объединение «Ассоциация дунганских культурных центров Жамбылской области «Вынхуа» было зарегистрировано в органах юстиции в 1994 году. </w:t>
      </w:r>
    </w:p>
    <w:p w:rsidR="00255DD0" w:rsidRPr="00EF18D0" w:rsidRDefault="00255DD0" w:rsidP="00255DD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EF18D0">
        <w:rPr>
          <w:rFonts w:ascii="Times New Roman" w:hAnsi="Times New Roman" w:cs="Times New Roman"/>
          <w:sz w:val="28"/>
          <w:szCs w:val="28"/>
          <w:lang w:val="kk-KZ"/>
        </w:rPr>
        <w:t>В настоящее время президентом общественного объединения является Исмазов Руслан Бакирович. Он член Ассамблеи народа Казахстана.</w:t>
      </w:r>
    </w:p>
    <w:p w:rsidR="00255DD0" w:rsidRPr="00EF18D0" w:rsidRDefault="00255DD0" w:rsidP="00255DD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EF18D0">
        <w:rPr>
          <w:rFonts w:ascii="Times New Roman" w:hAnsi="Times New Roman" w:cs="Times New Roman"/>
          <w:sz w:val="28"/>
          <w:szCs w:val="28"/>
          <w:lang w:val="kk-KZ"/>
        </w:rPr>
        <w:t xml:space="preserve">Представители ассоциации активно участвуют во всех мероприятиях, проводимых ассамблеей народа Казахстана Жамбылской области. Ежегодно общественное объединение проводит Дни культуры дунганского этноса, выставки народного декоративно-прикладного искусства, выступления фольклорных коллективов. </w:t>
      </w:r>
    </w:p>
    <w:p w:rsidR="00255DD0" w:rsidRDefault="00255DD0" w:rsidP="00255DD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EF18D0">
        <w:rPr>
          <w:rFonts w:ascii="Times New Roman" w:hAnsi="Times New Roman" w:cs="Times New Roman"/>
          <w:sz w:val="28"/>
          <w:szCs w:val="28"/>
          <w:lang w:val="kk-KZ"/>
        </w:rPr>
        <w:t xml:space="preserve">Члены ассоциации дунган уделяют большое внимание реализации Государственной программы функционирования и развития языков. В общеобразовательных школах Жамбылского и Кордайского районов открыты курсы изучения казахского языка для учащихся дунганской национальности. В текущем году в помощь, изучающим государственный язык, выпущены дунганско-казахский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и казахско-дунганский словари. </w:t>
      </w:r>
    </w:p>
    <w:p w:rsidR="00255DD0" w:rsidRPr="005552AD" w:rsidRDefault="005552AD" w:rsidP="00255DD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33FA66CD" wp14:editId="28468D35">
            <wp:simplePos x="0" y="0"/>
            <wp:positionH relativeFrom="column">
              <wp:posOffset>2729865</wp:posOffset>
            </wp:positionH>
            <wp:positionV relativeFrom="paragraph">
              <wp:posOffset>1076960</wp:posOffset>
            </wp:positionV>
            <wp:extent cx="3438525" cy="2428875"/>
            <wp:effectExtent l="0" t="0" r="9525" b="9525"/>
            <wp:wrapTight wrapText="bothSides">
              <wp:wrapPolygon edited="0">
                <wp:start x="0" y="0"/>
                <wp:lineTo x="0" y="21515"/>
                <wp:lineTo x="21540" y="21515"/>
                <wp:lineTo x="21540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2428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5DD0" w:rsidRPr="00EF18D0">
        <w:rPr>
          <w:rFonts w:ascii="Times New Roman" w:hAnsi="Times New Roman" w:cs="Times New Roman"/>
          <w:sz w:val="28"/>
          <w:szCs w:val="28"/>
          <w:lang w:val="kk-KZ"/>
        </w:rPr>
        <w:t xml:space="preserve">При общественном объединении активно работает молодежное крыло. </w:t>
      </w:r>
      <w:r w:rsidR="00255DD0">
        <w:rPr>
          <w:rFonts w:ascii="Times New Roman" w:hAnsi="Times New Roman" w:cs="Times New Roman"/>
          <w:sz w:val="28"/>
          <w:szCs w:val="28"/>
          <w:lang w:val="kk-KZ"/>
        </w:rPr>
        <w:t>Б</w:t>
      </w:r>
      <w:r w:rsidR="00255DD0" w:rsidRPr="00EF18D0">
        <w:rPr>
          <w:rFonts w:ascii="Times New Roman" w:hAnsi="Times New Roman" w:cs="Times New Roman"/>
          <w:sz w:val="28"/>
          <w:szCs w:val="28"/>
          <w:lang w:val="kk-KZ"/>
        </w:rPr>
        <w:t xml:space="preserve">ольшое внимание </w:t>
      </w:r>
      <w:r w:rsidR="00255DD0">
        <w:rPr>
          <w:rFonts w:ascii="Times New Roman" w:hAnsi="Times New Roman" w:cs="Times New Roman"/>
          <w:sz w:val="28"/>
          <w:szCs w:val="28"/>
          <w:lang w:val="kk-KZ"/>
        </w:rPr>
        <w:t>м</w:t>
      </w:r>
      <w:r w:rsidR="00255DD0" w:rsidRPr="00EF18D0">
        <w:rPr>
          <w:rFonts w:ascii="Times New Roman" w:hAnsi="Times New Roman" w:cs="Times New Roman"/>
          <w:sz w:val="28"/>
          <w:szCs w:val="28"/>
          <w:lang w:val="kk-KZ"/>
        </w:rPr>
        <w:t>олодежь уделяет здоровому образу жизни, занятиям спортом, формированию толерантного поведения и казахстанского патриотизма у подрастающего поколения.</w:t>
      </w:r>
    </w:p>
    <w:p w:rsidR="000238AB" w:rsidRPr="00255DD0" w:rsidRDefault="005552AD" w:rsidP="005552AD">
      <w:pPr>
        <w:spacing w:after="0"/>
        <w:ind w:firstLine="708"/>
        <w:jc w:val="both"/>
        <w:rPr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740DA5CB" wp14:editId="4A9E61A2">
            <wp:simplePos x="0" y="0"/>
            <wp:positionH relativeFrom="column">
              <wp:posOffset>-718185</wp:posOffset>
            </wp:positionH>
            <wp:positionV relativeFrom="paragraph">
              <wp:posOffset>140970</wp:posOffset>
            </wp:positionV>
            <wp:extent cx="3359150" cy="2429510"/>
            <wp:effectExtent l="0" t="0" r="0" b="8890"/>
            <wp:wrapTight wrapText="bothSides">
              <wp:wrapPolygon edited="0">
                <wp:start x="0" y="0"/>
                <wp:lineTo x="0" y="21510"/>
                <wp:lineTo x="21437" y="21510"/>
                <wp:lineTo x="21437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150" cy="2429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Start w:id="0" w:name="_GoBack"/>
      <w:bookmarkEnd w:id="0"/>
    </w:p>
    <w:sectPr w:rsidR="000238AB" w:rsidRPr="00255D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5DD0"/>
    <w:rsid w:val="000238AB"/>
    <w:rsid w:val="00255DD0"/>
    <w:rsid w:val="005552AD"/>
    <w:rsid w:val="006F695D"/>
    <w:rsid w:val="00D84A5B"/>
    <w:rsid w:val="00DC5E03"/>
    <w:rsid w:val="00F3067E"/>
    <w:rsid w:val="00FE12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5DD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5DD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191</Words>
  <Characters>1092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documents</dc:creator>
  <cp:lastModifiedBy>documents</cp:lastModifiedBy>
  <cp:revision>2</cp:revision>
  <dcterms:created xsi:type="dcterms:W3CDTF">2015-12-07T04:22:00Z</dcterms:created>
  <dcterms:modified xsi:type="dcterms:W3CDTF">2015-12-07T04:40:00Z</dcterms:modified>
</cp:coreProperties>
</file>