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D" w:rsidRPr="001517BD" w:rsidRDefault="001517BD" w:rsidP="001517BD">
      <w:pPr>
        <w:spacing w:after="0" w:line="240" w:lineRule="auto"/>
        <w:jc w:val="center"/>
        <w:rPr>
          <w:rFonts w:ascii="Arial Narrow" w:hAnsi="Arial Narrow" w:cs="Times New Roman"/>
          <w:b/>
          <w:caps/>
          <w:sz w:val="28"/>
          <w:szCs w:val="28"/>
          <w:lang w:val="kk-KZ"/>
        </w:rPr>
      </w:pPr>
      <w:bookmarkStart w:id="0" w:name="_GoBack"/>
      <w:r w:rsidRPr="001517BD">
        <w:rPr>
          <w:rFonts w:ascii="Arial Narrow" w:hAnsi="Arial Narrow" w:cs="Times New Roman"/>
          <w:b/>
          <w:caps/>
          <w:sz w:val="28"/>
          <w:szCs w:val="28"/>
          <w:lang w:val="kk-KZ"/>
        </w:rPr>
        <w:t xml:space="preserve">Астанинский городской филиал РОО </w:t>
      </w:r>
    </w:p>
    <w:p w:rsidR="001517BD" w:rsidRPr="001517BD" w:rsidRDefault="001517BD" w:rsidP="001517BD">
      <w:pPr>
        <w:spacing w:after="0" w:line="240" w:lineRule="auto"/>
        <w:jc w:val="center"/>
        <w:rPr>
          <w:rFonts w:ascii="Arial Narrow" w:hAnsi="Arial Narrow" w:cs="Times New Roman"/>
          <w:b/>
          <w:caps/>
          <w:sz w:val="28"/>
          <w:szCs w:val="28"/>
          <w:lang w:val="kk-KZ"/>
        </w:rPr>
      </w:pPr>
      <w:r w:rsidRPr="001517BD">
        <w:rPr>
          <w:rFonts w:ascii="Arial Narrow" w:hAnsi="Arial Narrow" w:cs="Times New Roman"/>
          <w:b/>
          <w:caps/>
          <w:sz w:val="28"/>
          <w:szCs w:val="28"/>
          <w:lang w:val="kk-KZ"/>
        </w:rPr>
        <w:t>«Ассоциация «Барбанг» курдов РК»</w:t>
      </w:r>
    </w:p>
    <w:bookmarkEnd w:id="0"/>
    <w:p w:rsidR="001517BD" w:rsidRPr="001517BD" w:rsidRDefault="001517BD" w:rsidP="001517BD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  <w:lang w:val="kk-KZ"/>
        </w:rPr>
      </w:pPr>
    </w:p>
    <w:p w:rsidR="001517BD" w:rsidRPr="001517BD" w:rsidRDefault="001517BD" w:rsidP="001517BD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lang w:val="kk-KZ"/>
        </w:rPr>
      </w:pPr>
      <w:r w:rsidRPr="001517BD">
        <w:rPr>
          <w:rFonts w:ascii="Arial Narrow" w:hAnsi="Arial Narrow" w:cs="Times New Roman"/>
          <w:b/>
          <w:sz w:val="28"/>
          <w:szCs w:val="28"/>
          <w:lang w:val="kk-KZ"/>
        </w:rPr>
        <w:t xml:space="preserve">Историческая справка. </w:t>
      </w:r>
      <w:r w:rsidRPr="001517BD">
        <w:rPr>
          <w:rFonts w:ascii="Arial Narrow" w:hAnsi="Arial Narrow" w:cs="Times New Roman"/>
          <w:sz w:val="28"/>
          <w:szCs w:val="28"/>
          <w:lang w:val="kk-KZ"/>
        </w:rPr>
        <w:t>В июле 2009 года общим собранием группы граждан курдского этноса решено создать в г. Астане филиал общественного объединения курдов РК «Барбанг». Председателем филиала избран Хасанов Давран Тамоевич. Официальная регистрация объединения - февраль 2010 года. Нынешний председатель – Фатоев Шамо Заарович.</w:t>
      </w:r>
    </w:p>
    <w:p w:rsidR="001517BD" w:rsidRPr="001517BD" w:rsidRDefault="001517BD" w:rsidP="001517BD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lang w:val="kk-KZ"/>
        </w:rPr>
      </w:pPr>
      <w:r w:rsidRPr="001517BD">
        <w:rPr>
          <w:rFonts w:ascii="Arial Narrow" w:hAnsi="Arial Narrow" w:cs="Times New Roman"/>
          <w:b/>
          <w:sz w:val="28"/>
          <w:szCs w:val="28"/>
          <w:lang w:val="kk-KZ"/>
        </w:rPr>
        <w:t xml:space="preserve">Цель – </w:t>
      </w:r>
      <w:r w:rsidRPr="001517BD">
        <w:rPr>
          <w:rFonts w:ascii="Arial Narrow" w:hAnsi="Arial Narrow" w:cs="Times New Roman"/>
          <w:sz w:val="28"/>
          <w:szCs w:val="28"/>
          <w:lang w:val="kk-KZ"/>
        </w:rPr>
        <w:t>укрепление межэтнического согласия, единства в стране, всестороннее взаимообогащение культур народа Казахстана, сохранение культурной самобытности, традиций и обычаев курдского народа.</w:t>
      </w:r>
    </w:p>
    <w:p w:rsidR="001517BD" w:rsidRPr="001517BD" w:rsidRDefault="001517BD" w:rsidP="001517BD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  <w:lang w:val="kk-KZ"/>
        </w:rPr>
      </w:pPr>
      <w:r w:rsidRPr="001517BD">
        <w:rPr>
          <w:rFonts w:ascii="Arial Narrow" w:hAnsi="Arial Narrow" w:cs="Times New Roman"/>
          <w:b/>
          <w:sz w:val="28"/>
          <w:szCs w:val="28"/>
          <w:lang w:val="kk-KZ"/>
        </w:rPr>
        <w:t>Основные направления деятельности:</w:t>
      </w:r>
    </w:p>
    <w:p w:rsidR="001517BD" w:rsidRPr="001517BD" w:rsidRDefault="001517BD" w:rsidP="001517B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hAnsi="Arial Narrow" w:cs="Times New Roman"/>
          <w:sz w:val="28"/>
          <w:szCs w:val="28"/>
          <w:lang w:val="kk-KZ"/>
        </w:rPr>
      </w:pPr>
      <w:r w:rsidRPr="001517BD">
        <w:rPr>
          <w:rFonts w:ascii="Arial Narrow" w:hAnsi="Arial Narrow" w:cs="Times New Roman"/>
          <w:sz w:val="28"/>
          <w:szCs w:val="28"/>
          <w:lang w:val="kk-KZ"/>
        </w:rPr>
        <w:t>содействие всестороннему взаимному обогащению этнических культур народа Казахстана, в том числе казахского и курдского;</w:t>
      </w:r>
    </w:p>
    <w:p w:rsidR="001517BD" w:rsidRPr="001517BD" w:rsidRDefault="001517BD" w:rsidP="001517B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hAnsi="Arial Narrow" w:cs="Times New Roman"/>
          <w:sz w:val="28"/>
          <w:szCs w:val="28"/>
          <w:lang w:val="kk-KZ"/>
        </w:rPr>
      </w:pPr>
      <w:r w:rsidRPr="001517BD">
        <w:rPr>
          <w:rFonts w:ascii="Arial Narrow" w:hAnsi="Arial Narrow" w:cs="Times New Roman"/>
          <w:sz w:val="28"/>
          <w:szCs w:val="28"/>
          <w:lang w:val="kk-KZ"/>
        </w:rPr>
        <w:t>проведение культурно-просветительской деятельности среди лиц курдской национальности;</w:t>
      </w:r>
    </w:p>
    <w:p w:rsidR="001517BD" w:rsidRPr="001517BD" w:rsidRDefault="001517BD" w:rsidP="001517B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hAnsi="Arial Narrow" w:cs="Times New Roman"/>
          <w:sz w:val="28"/>
          <w:szCs w:val="28"/>
          <w:lang w:val="kk-KZ"/>
        </w:rPr>
      </w:pPr>
      <w:r w:rsidRPr="001517BD">
        <w:rPr>
          <w:rFonts w:ascii="Arial Narrow" w:hAnsi="Arial Narrow" w:cs="Times New Roman"/>
          <w:sz w:val="28"/>
          <w:szCs w:val="28"/>
          <w:lang w:val="kk-KZ"/>
        </w:rPr>
        <w:t>изучение истории, языка, традиций и обычаев курдского народа;</w:t>
      </w:r>
    </w:p>
    <w:p w:rsidR="001517BD" w:rsidRPr="001517BD" w:rsidRDefault="001517BD" w:rsidP="001517B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hAnsi="Arial Narrow" w:cs="Times New Roman"/>
          <w:sz w:val="28"/>
          <w:szCs w:val="28"/>
          <w:lang w:val="kk-KZ"/>
        </w:rPr>
      </w:pPr>
      <w:r w:rsidRPr="001517BD">
        <w:rPr>
          <w:rFonts w:ascii="Arial Narrow" w:hAnsi="Arial Narrow" w:cs="Times New Roman"/>
          <w:sz w:val="28"/>
          <w:szCs w:val="28"/>
          <w:lang w:val="kk-KZ"/>
        </w:rPr>
        <w:t>приобщение представителей этносов, проживающих в Казахстане к истории, культуре и искусству курдского народа.</w:t>
      </w:r>
    </w:p>
    <w:p w:rsidR="001517BD" w:rsidRPr="001517BD" w:rsidRDefault="001517BD" w:rsidP="001517BD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  <w:lang w:val="kk-KZ"/>
        </w:rPr>
      </w:pPr>
      <w:r w:rsidRPr="001517BD">
        <w:rPr>
          <w:rFonts w:ascii="Arial Narrow" w:hAnsi="Arial Narrow" w:cs="Times New Roman"/>
          <w:b/>
          <w:sz w:val="28"/>
          <w:szCs w:val="28"/>
          <w:lang w:val="kk-KZ"/>
        </w:rPr>
        <w:t>Ресурсная база.</w:t>
      </w:r>
    </w:p>
    <w:p w:rsidR="001517BD" w:rsidRPr="001517BD" w:rsidRDefault="001517BD" w:rsidP="001517BD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lang w:val="kk-KZ"/>
        </w:rPr>
      </w:pPr>
      <w:r w:rsidRPr="001517BD">
        <w:rPr>
          <w:rFonts w:ascii="Arial Narrow" w:hAnsi="Arial Narrow" w:cs="Times New Roman"/>
          <w:sz w:val="28"/>
          <w:szCs w:val="28"/>
          <w:lang w:val="kk-KZ"/>
        </w:rPr>
        <w:t>В структуру ассоциации входят: правление, Совет старейшин, женский совет, молодёжное крыло, художественные коллективы.</w:t>
      </w:r>
    </w:p>
    <w:p w:rsidR="001517BD" w:rsidRPr="001517BD" w:rsidRDefault="001517BD" w:rsidP="001517BD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lang w:val="kk-KZ"/>
        </w:rPr>
      </w:pPr>
      <w:r w:rsidRPr="001517BD">
        <w:rPr>
          <w:rFonts w:ascii="Arial Narrow" w:hAnsi="Arial Narrow" w:cs="Times New Roman"/>
          <w:sz w:val="28"/>
          <w:szCs w:val="28"/>
          <w:lang w:val="kk-KZ"/>
        </w:rPr>
        <w:t>В центре ведется активная работа с детьми и молодежью. На базе ассоциации функционирует молодежное крыло, под председательством Ахмедовой Ханум Латифовны. В целях преемственности поколений и передачи накопленного опыта от старшего поколения к младшему, создан Совет старейшин и женский совет.</w:t>
      </w:r>
    </w:p>
    <w:p w:rsidR="001517BD" w:rsidRPr="001517BD" w:rsidRDefault="001517BD" w:rsidP="001517BD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lang w:val="kk-KZ"/>
        </w:rPr>
      </w:pPr>
      <w:r w:rsidRPr="001517BD">
        <w:rPr>
          <w:rFonts w:ascii="Arial Narrow" w:hAnsi="Arial Narrow" w:cs="Times New Roman"/>
          <w:sz w:val="28"/>
          <w:szCs w:val="28"/>
          <w:lang w:val="kk-KZ"/>
        </w:rPr>
        <w:t>Гордостью и визитной карточкой ассоциации является детская фольклорная танцевальная группа «Розарин». Под руководством Садиковой Малики Султановны коллектив группы принимает активное участие в различных творческих конкурсах, фестивалях, проводимых под эгидой Ассамблеи народа Казахстана.</w:t>
      </w:r>
    </w:p>
    <w:p w:rsidR="001517BD" w:rsidRPr="001517BD" w:rsidRDefault="001517BD" w:rsidP="001517BD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lang w:val="kk-KZ"/>
        </w:rPr>
      </w:pPr>
      <w:r w:rsidRPr="001517BD">
        <w:rPr>
          <w:rFonts w:ascii="Arial Narrow" w:hAnsi="Arial Narrow" w:cs="Times New Roman"/>
          <w:sz w:val="28"/>
          <w:szCs w:val="28"/>
          <w:lang w:val="kk-KZ"/>
        </w:rPr>
        <w:t>Помимо развития культурно-просветительской и творческой деятельности, ведется работа, пропагандирующая здоровый образ жизни. В связи с чем в ассоциации созданы армрестлинговая и футбольная команда «Мидия».</w:t>
      </w:r>
    </w:p>
    <w:p w:rsidR="001517BD" w:rsidRPr="001517BD" w:rsidRDefault="001517BD" w:rsidP="001517BD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  <w:lang w:val="kk-KZ"/>
        </w:rPr>
      </w:pPr>
    </w:p>
    <w:p w:rsidR="001517BD" w:rsidRPr="001517BD" w:rsidRDefault="001517BD" w:rsidP="001517BD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  <w:lang w:val="kk-KZ"/>
        </w:rPr>
      </w:pPr>
      <w:r w:rsidRPr="001517BD">
        <w:rPr>
          <w:rFonts w:ascii="Arial Narrow" w:hAnsi="Arial Narrow" w:cs="Times New Roman"/>
          <w:b/>
          <w:noProof/>
          <w:sz w:val="28"/>
          <w:szCs w:val="28"/>
          <w:lang w:val="kk-KZ" w:eastAsia="ru-RU"/>
        </w:rPr>
        <w:drawing>
          <wp:inline distT="0" distB="0" distL="0" distR="0" wp14:anchorId="6ACE315E" wp14:editId="0348D32C">
            <wp:extent cx="1428750" cy="10656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249" cy="107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BD">
        <w:rPr>
          <w:rFonts w:ascii="Arial Narrow" w:hAnsi="Arial Narrow" w:cs="Times New Roman"/>
          <w:b/>
          <w:noProof/>
          <w:sz w:val="28"/>
          <w:szCs w:val="28"/>
          <w:lang w:val="kk-KZ" w:eastAsia="ru-RU"/>
        </w:rPr>
        <w:t xml:space="preserve">  </w:t>
      </w:r>
      <w:r w:rsidRPr="001517BD">
        <w:rPr>
          <w:rFonts w:ascii="Arial Narrow" w:hAnsi="Arial Narrow" w:cs="Times New Roman"/>
          <w:b/>
          <w:noProof/>
          <w:sz w:val="28"/>
          <w:szCs w:val="28"/>
          <w:lang w:val="kk-KZ" w:eastAsia="ru-RU"/>
        </w:rPr>
        <w:drawing>
          <wp:inline distT="0" distB="0" distL="0" distR="0" wp14:anchorId="1BD9E161" wp14:editId="10A80808">
            <wp:extent cx="1514475" cy="1055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327" cy="105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BD">
        <w:rPr>
          <w:rFonts w:ascii="Arial Narrow" w:hAnsi="Arial Narrow" w:cs="Times New Roman"/>
          <w:b/>
          <w:noProof/>
          <w:sz w:val="28"/>
          <w:szCs w:val="28"/>
          <w:lang w:val="kk-KZ" w:eastAsia="ru-RU"/>
        </w:rPr>
        <w:t xml:space="preserve"> </w:t>
      </w:r>
      <w:r w:rsidRPr="001517B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Pr="001517BD">
        <w:rPr>
          <w:rFonts w:ascii="Arial Narrow" w:hAnsi="Arial Narrow" w:cs="Times New Roman"/>
          <w:b/>
          <w:noProof/>
          <w:sz w:val="28"/>
          <w:szCs w:val="28"/>
          <w:lang w:val="kk-KZ" w:eastAsia="ru-RU"/>
        </w:rPr>
        <w:drawing>
          <wp:inline distT="0" distB="0" distL="0" distR="0" wp14:anchorId="1948D175" wp14:editId="199831F9">
            <wp:extent cx="1581150" cy="1046526"/>
            <wp:effectExtent l="0" t="0" r="0" b="0"/>
            <wp:docPr id="10" name="Рисунок 10" descr="F:\ \фото с мероприятий АНК\день открытых дверей ПИРАМИДА\DSC_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 \фото с мероприятий АНК\день открытых дверей ПИРАМИДА\DSC_02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05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BD" w:rsidRPr="001517BD" w:rsidRDefault="001517BD" w:rsidP="001517BD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  <w:lang w:val="kk-KZ"/>
        </w:rPr>
      </w:pPr>
    </w:p>
    <w:p w:rsidR="001517BD" w:rsidRPr="001517BD" w:rsidRDefault="001517BD" w:rsidP="001517BD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  <w:lang w:val="kk-KZ"/>
        </w:rPr>
      </w:pPr>
      <w:r w:rsidRPr="001517BD">
        <w:rPr>
          <w:rFonts w:ascii="Arial Narrow" w:hAnsi="Arial Narrow" w:cs="Times New Roman"/>
          <w:b/>
          <w:sz w:val="28"/>
          <w:szCs w:val="28"/>
          <w:lang w:val="kk-KZ"/>
        </w:rPr>
        <w:t>Контакты:</w:t>
      </w:r>
    </w:p>
    <w:p w:rsidR="001517BD" w:rsidRPr="001517BD" w:rsidRDefault="001517BD" w:rsidP="001517BD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lang w:val="kk-KZ"/>
        </w:rPr>
      </w:pPr>
      <w:r w:rsidRPr="001517BD">
        <w:rPr>
          <w:rFonts w:ascii="Arial Narrow" w:hAnsi="Arial Narrow" w:cs="Times New Roman"/>
          <w:sz w:val="28"/>
          <w:szCs w:val="28"/>
          <w:lang w:val="kk-KZ"/>
        </w:rPr>
        <w:t>Адрес: г. Астана, ул. Ирченко д.</w:t>
      </w:r>
      <w:r w:rsidRPr="001517BD">
        <w:rPr>
          <w:rFonts w:ascii="Arial Narrow" w:eastAsia="Calibri" w:hAnsi="Arial Narrow" w:cs="Times New Roman"/>
          <w:sz w:val="28"/>
          <w:szCs w:val="28"/>
          <w:lang w:val="kk-KZ"/>
        </w:rPr>
        <w:t>14-кв.30</w:t>
      </w:r>
    </w:p>
    <w:p w:rsidR="001517BD" w:rsidRPr="001517BD" w:rsidRDefault="001517BD" w:rsidP="001517BD">
      <w:pPr>
        <w:spacing w:after="0" w:line="240" w:lineRule="auto"/>
        <w:jc w:val="both"/>
        <w:rPr>
          <w:rFonts w:ascii="Arial Narrow" w:hAnsi="Arial Narrow"/>
          <w:lang w:val="kk-KZ"/>
        </w:rPr>
      </w:pPr>
    </w:p>
    <w:p w:rsidR="000238AB" w:rsidRDefault="000238AB"/>
    <w:sectPr w:rsidR="0002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634D"/>
    <w:multiLevelType w:val="hybridMultilevel"/>
    <w:tmpl w:val="B20879D4"/>
    <w:lvl w:ilvl="0" w:tplc="35AC9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72"/>
    <w:rsid w:val="000238AB"/>
    <w:rsid w:val="001517BD"/>
    <w:rsid w:val="006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2</cp:revision>
  <dcterms:created xsi:type="dcterms:W3CDTF">2015-07-21T09:48:00Z</dcterms:created>
  <dcterms:modified xsi:type="dcterms:W3CDTF">2015-07-21T09:48:00Z</dcterms:modified>
</cp:coreProperties>
</file>