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0A" w:rsidRPr="00A502D8" w:rsidRDefault="009A3846" w:rsidP="009A3846">
      <w:pPr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502D8">
        <w:rPr>
          <w:rFonts w:ascii="Times New Roman" w:hAnsi="Times New Roman" w:cs="Times New Roman"/>
          <w:i/>
          <w:sz w:val="28"/>
          <w:szCs w:val="28"/>
          <w:lang w:val="kk-KZ"/>
        </w:rPr>
        <w:t>Приложение 1</w:t>
      </w:r>
    </w:p>
    <w:p w:rsidR="009A3846" w:rsidRPr="00A502D8" w:rsidRDefault="009A3846" w:rsidP="009A384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02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Итоги </w:t>
      </w:r>
      <w:r w:rsidRPr="00A502D8">
        <w:rPr>
          <w:rFonts w:ascii="Times New Roman" w:hAnsi="Times New Roman" w:cs="Times New Roman"/>
          <w:b/>
          <w:sz w:val="28"/>
          <w:szCs w:val="28"/>
        </w:rPr>
        <w:t xml:space="preserve">Республиканского научного конкурса, посвященного </w:t>
      </w:r>
      <w:bookmarkStart w:id="0" w:name="_GoBack"/>
      <w:bookmarkEnd w:id="0"/>
      <w:r w:rsidRPr="00A502D8">
        <w:rPr>
          <w:rFonts w:ascii="Times New Roman" w:hAnsi="Times New Roman" w:cs="Times New Roman"/>
          <w:b/>
          <w:sz w:val="28"/>
          <w:szCs w:val="28"/>
        </w:rPr>
        <w:t>Казахстанской модели общественного согласия и общенационального единства Н. Назарбаева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9A3846" w:rsidRPr="00A502D8" w:rsidTr="009A3846">
        <w:tc>
          <w:tcPr>
            <w:tcW w:w="1101" w:type="dxa"/>
          </w:tcPr>
          <w:p w:rsidR="009A3846" w:rsidRPr="00A502D8" w:rsidRDefault="009A3846" w:rsidP="009A3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0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5279" w:type="dxa"/>
          </w:tcPr>
          <w:p w:rsidR="009A3846" w:rsidRPr="00A502D8" w:rsidRDefault="009A3846" w:rsidP="009A3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0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Наименование проекта </w:t>
            </w:r>
          </w:p>
        </w:tc>
        <w:tc>
          <w:tcPr>
            <w:tcW w:w="3191" w:type="dxa"/>
          </w:tcPr>
          <w:p w:rsidR="009A3846" w:rsidRPr="00A502D8" w:rsidRDefault="009A3846" w:rsidP="009A3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0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Авторы </w:t>
            </w:r>
          </w:p>
        </w:tc>
      </w:tr>
      <w:tr w:rsidR="009A3846" w:rsidRPr="00A502D8" w:rsidTr="000705E2">
        <w:tc>
          <w:tcPr>
            <w:tcW w:w="9571" w:type="dxa"/>
            <w:gridSpan w:val="3"/>
          </w:tcPr>
          <w:p w:rsidR="009A3846" w:rsidRPr="00A502D8" w:rsidRDefault="009A3846" w:rsidP="009A3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02D8"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</w:tr>
      <w:tr w:rsidR="009A3846" w:rsidRPr="00A502D8" w:rsidTr="009A3846">
        <w:tc>
          <w:tcPr>
            <w:tcW w:w="1101" w:type="dxa"/>
          </w:tcPr>
          <w:p w:rsidR="009A3846" w:rsidRPr="00A502D8" w:rsidRDefault="009A3846" w:rsidP="009A38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79" w:type="dxa"/>
          </w:tcPr>
          <w:p w:rsidR="009A3846" w:rsidRPr="00A502D8" w:rsidRDefault="009A3846" w:rsidP="009A3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0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«Актуальные проблемы межэтнических отношений: современное состояние и перспективы (по материалам Костанайской области)»</w:t>
            </w:r>
          </w:p>
        </w:tc>
        <w:tc>
          <w:tcPr>
            <w:tcW w:w="3191" w:type="dxa"/>
          </w:tcPr>
          <w:p w:rsidR="009A3846" w:rsidRPr="00A502D8" w:rsidRDefault="009A3846" w:rsidP="009A3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502D8">
              <w:rPr>
                <w:rFonts w:ascii="Times New Roman" w:hAnsi="Times New Roman" w:cs="Times New Roman"/>
                <w:sz w:val="28"/>
                <w:szCs w:val="28"/>
              </w:rPr>
              <w:t>Архиме</w:t>
            </w:r>
            <w:proofErr w:type="spellEnd"/>
            <w:r w:rsidRPr="00A50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 </w:t>
            </w:r>
            <w:proofErr w:type="spellStart"/>
            <w:r w:rsidRPr="00A502D8">
              <w:rPr>
                <w:rFonts w:ascii="Times New Roman" w:hAnsi="Times New Roman" w:cs="Times New Roman"/>
                <w:sz w:val="28"/>
                <w:szCs w:val="28"/>
              </w:rPr>
              <w:t>Мухамбето</w:t>
            </w:r>
            <w:proofErr w:type="spellEnd"/>
            <w:r w:rsidRPr="00A50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A502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02D8">
              <w:rPr>
                <w:rFonts w:ascii="Times New Roman" w:hAnsi="Times New Roman" w:cs="Times New Roman"/>
                <w:sz w:val="28"/>
                <w:szCs w:val="28"/>
              </w:rPr>
              <w:t>Гульвир</w:t>
            </w:r>
            <w:proofErr w:type="spellEnd"/>
            <w:r w:rsidRPr="00A50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</w:t>
            </w:r>
            <w:proofErr w:type="spellStart"/>
            <w:r w:rsidRPr="00A502D8">
              <w:rPr>
                <w:rFonts w:ascii="Times New Roman" w:hAnsi="Times New Roman" w:cs="Times New Roman"/>
                <w:sz w:val="28"/>
                <w:szCs w:val="28"/>
              </w:rPr>
              <w:t>Кудайкулов</w:t>
            </w:r>
            <w:proofErr w:type="spellEnd"/>
            <w:r w:rsidRPr="00A50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A502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02D8">
              <w:rPr>
                <w:rFonts w:ascii="Times New Roman" w:hAnsi="Times New Roman" w:cs="Times New Roman"/>
                <w:sz w:val="28"/>
                <w:szCs w:val="28"/>
              </w:rPr>
              <w:t>Алимжан</w:t>
            </w:r>
            <w:proofErr w:type="spellEnd"/>
            <w:r w:rsidRPr="00A50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2D8">
              <w:rPr>
                <w:rFonts w:ascii="Times New Roman" w:hAnsi="Times New Roman" w:cs="Times New Roman"/>
                <w:sz w:val="28"/>
                <w:szCs w:val="28"/>
              </w:rPr>
              <w:t>Бекмагамбетов</w:t>
            </w:r>
            <w:proofErr w:type="spellEnd"/>
            <w:r w:rsidRPr="00A502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02D8">
              <w:rPr>
                <w:rFonts w:ascii="Times New Roman" w:hAnsi="Times New Roman" w:cs="Times New Roman"/>
                <w:sz w:val="28"/>
                <w:szCs w:val="28"/>
              </w:rPr>
              <w:t>Каламкас</w:t>
            </w:r>
            <w:proofErr w:type="spellEnd"/>
            <w:r w:rsidRPr="00A50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2D8">
              <w:rPr>
                <w:rFonts w:ascii="Times New Roman" w:hAnsi="Times New Roman" w:cs="Times New Roman"/>
                <w:sz w:val="28"/>
                <w:szCs w:val="28"/>
              </w:rPr>
              <w:t>Сандыбаев</w:t>
            </w:r>
            <w:proofErr w:type="spellEnd"/>
            <w:r w:rsidRPr="00A50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9A3846" w:rsidRPr="00A502D8" w:rsidTr="003937B6">
        <w:tc>
          <w:tcPr>
            <w:tcW w:w="9571" w:type="dxa"/>
            <w:gridSpan w:val="3"/>
          </w:tcPr>
          <w:p w:rsidR="009A3846" w:rsidRPr="00A502D8" w:rsidRDefault="009A3846" w:rsidP="009A3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02D8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 w:rsidRPr="00A50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2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5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9A3846" w:rsidRPr="00A502D8" w:rsidTr="009A3846">
        <w:tc>
          <w:tcPr>
            <w:tcW w:w="1101" w:type="dxa"/>
          </w:tcPr>
          <w:p w:rsidR="009A3846" w:rsidRPr="00A502D8" w:rsidRDefault="009A3846" w:rsidP="009A38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79" w:type="dxa"/>
          </w:tcPr>
          <w:p w:rsidR="009A3846" w:rsidRPr="00A502D8" w:rsidRDefault="009A3846" w:rsidP="009A3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0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«Президент Н. Назарбаев и миротворческая дипломатия Казахстана: социально-философский анализ» (Актюбинская область)</w:t>
            </w:r>
          </w:p>
        </w:tc>
        <w:tc>
          <w:tcPr>
            <w:tcW w:w="3191" w:type="dxa"/>
          </w:tcPr>
          <w:p w:rsidR="009A3846" w:rsidRPr="00A502D8" w:rsidRDefault="009A3846" w:rsidP="009A3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0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Дмитрий </w:t>
            </w:r>
            <w:r w:rsidRPr="00A50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Мацюк и </w:t>
            </w:r>
            <w:r w:rsidRPr="00A50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Нурбек</w:t>
            </w:r>
            <w:r w:rsidRPr="00A50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Нургалиев  </w:t>
            </w:r>
          </w:p>
        </w:tc>
      </w:tr>
      <w:tr w:rsidR="009A3846" w:rsidRPr="00A502D8" w:rsidTr="0077593E">
        <w:tc>
          <w:tcPr>
            <w:tcW w:w="9571" w:type="dxa"/>
            <w:gridSpan w:val="3"/>
          </w:tcPr>
          <w:p w:rsidR="009A3846" w:rsidRPr="00A502D8" w:rsidRDefault="009A3846" w:rsidP="009A3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A502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5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9A3846" w:rsidRPr="00A502D8" w:rsidTr="009A3846">
        <w:tc>
          <w:tcPr>
            <w:tcW w:w="1101" w:type="dxa"/>
          </w:tcPr>
          <w:p w:rsidR="009A3846" w:rsidRPr="00A502D8" w:rsidRDefault="009A3846" w:rsidP="009A38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79" w:type="dxa"/>
          </w:tcPr>
          <w:p w:rsidR="009A3846" w:rsidRPr="00A502D8" w:rsidRDefault="009A3846" w:rsidP="009A3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0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«Теоретические основы и практический опыт укрепления гражданской идентичности и единства в казахстанском обществе»</w:t>
            </w:r>
          </w:p>
        </w:tc>
        <w:tc>
          <w:tcPr>
            <w:tcW w:w="3191" w:type="dxa"/>
          </w:tcPr>
          <w:p w:rsidR="009A3846" w:rsidRPr="00A502D8" w:rsidRDefault="009A3846" w:rsidP="009A3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502D8">
              <w:rPr>
                <w:rFonts w:ascii="Times New Roman" w:hAnsi="Times New Roman" w:cs="Times New Roman"/>
                <w:sz w:val="28"/>
                <w:szCs w:val="28"/>
              </w:rPr>
              <w:t>Гривенн</w:t>
            </w:r>
            <w:proofErr w:type="spellEnd"/>
            <w:r w:rsidRPr="00A50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</w:t>
            </w:r>
            <w:r w:rsidRPr="00A502D8">
              <w:rPr>
                <w:rFonts w:ascii="Times New Roman" w:hAnsi="Times New Roman" w:cs="Times New Roman"/>
                <w:sz w:val="28"/>
                <w:szCs w:val="28"/>
              </w:rPr>
              <w:t xml:space="preserve"> Людмил</w:t>
            </w:r>
            <w:r w:rsidRPr="00A50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</w:t>
            </w:r>
            <w:r w:rsidRPr="00A502D8">
              <w:rPr>
                <w:rFonts w:ascii="Times New Roman" w:hAnsi="Times New Roman" w:cs="Times New Roman"/>
                <w:sz w:val="28"/>
                <w:szCs w:val="28"/>
              </w:rPr>
              <w:t>Александровн</w:t>
            </w:r>
            <w:r w:rsidRPr="00A50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9A3846" w:rsidRPr="00A502D8" w:rsidTr="00855AF7">
        <w:tc>
          <w:tcPr>
            <w:tcW w:w="9571" w:type="dxa"/>
            <w:gridSpan w:val="3"/>
          </w:tcPr>
          <w:p w:rsidR="009A3846" w:rsidRPr="00A502D8" w:rsidRDefault="009A3846" w:rsidP="009A3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A502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5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9A3846" w:rsidRPr="00A502D8" w:rsidTr="009A3846">
        <w:tc>
          <w:tcPr>
            <w:tcW w:w="1101" w:type="dxa"/>
          </w:tcPr>
          <w:p w:rsidR="009A3846" w:rsidRPr="00A502D8" w:rsidRDefault="009A3846" w:rsidP="009A38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79" w:type="dxa"/>
          </w:tcPr>
          <w:p w:rsidR="009A3846" w:rsidRPr="00A502D8" w:rsidRDefault="009A3846" w:rsidP="009A3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0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Республикасындағы жалпыұлттық бірегейліктің әлеуметтік-мәдени және тілдік аспектілері»</w:t>
            </w:r>
          </w:p>
        </w:tc>
        <w:tc>
          <w:tcPr>
            <w:tcW w:w="3191" w:type="dxa"/>
          </w:tcPr>
          <w:p w:rsidR="009A3846" w:rsidRPr="00A502D8" w:rsidRDefault="009A3846" w:rsidP="009A3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502D8">
              <w:rPr>
                <w:rFonts w:ascii="Times New Roman" w:hAnsi="Times New Roman" w:cs="Times New Roman"/>
                <w:sz w:val="28"/>
                <w:szCs w:val="28"/>
              </w:rPr>
              <w:t>Бағытжанов</w:t>
            </w:r>
            <w:proofErr w:type="spellEnd"/>
            <w:r w:rsidRPr="00A50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A50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2D8">
              <w:rPr>
                <w:rFonts w:ascii="Times New Roman" w:hAnsi="Times New Roman" w:cs="Times New Roman"/>
                <w:sz w:val="28"/>
                <w:szCs w:val="28"/>
              </w:rPr>
              <w:t>Айжан</w:t>
            </w:r>
            <w:proofErr w:type="spellEnd"/>
            <w:r w:rsidRPr="00A50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2D8">
              <w:rPr>
                <w:rFonts w:ascii="Times New Roman" w:hAnsi="Times New Roman" w:cs="Times New Roman"/>
                <w:sz w:val="28"/>
                <w:szCs w:val="28"/>
              </w:rPr>
              <w:t>Сандыбайқызы</w:t>
            </w:r>
            <w:proofErr w:type="spellEnd"/>
          </w:p>
        </w:tc>
      </w:tr>
      <w:tr w:rsidR="009A3846" w:rsidRPr="00A502D8" w:rsidTr="00B859DC">
        <w:tc>
          <w:tcPr>
            <w:tcW w:w="9571" w:type="dxa"/>
            <w:gridSpan w:val="3"/>
          </w:tcPr>
          <w:p w:rsidR="009A3846" w:rsidRPr="00A502D8" w:rsidRDefault="009A3846" w:rsidP="009A3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02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proofErr w:type="spellStart"/>
            <w:r w:rsidRPr="00A502D8">
              <w:rPr>
                <w:rFonts w:ascii="Times New Roman" w:hAnsi="Times New Roman" w:cs="Times New Roman"/>
                <w:b/>
                <w:sz w:val="28"/>
                <w:szCs w:val="28"/>
              </w:rPr>
              <w:t>пециальный</w:t>
            </w:r>
            <w:proofErr w:type="spellEnd"/>
            <w:r w:rsidRPr="00A5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приз депутатской группы Ассамблеи народа Казахстана</w:t>
            </w:r>
          </w:p>
        </w:tc>
      </w:tr>
      <w:tr w:rsidR="009A3846" w:rsidRPr="00A502D8" w:rsidTr="009A3846">
        <w:tc>
          <w:tcPr>
            <w:tcW w:w="1101" w:type="dxa"/>
          </w:tcPr>
          <w:p w:rsidR="009A3846" w:rsidRPr="00A502D8" w:rsidRDefault="009A3846" w:rsidP="009A38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79" w:type="dxa"/>
          </w:tcPr>
          <w:p w:rsidR="009A3846" w:rsidRPr="00A502D8" w:rsidRDefault="009A3846" w:rsidP="009A3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02D8">
              <w:rPr>
                <w:rFonts w:ascii="Times New Roman" w:hAnsi="Times New Roman" w:cs="Times New Roman"/>
                <w:sz w:val="28"/>
                <w:szCs w:val="28"/>
              </w:rPr>
              <w:t>«Медиация как процедура урегулирования спора или конфликта»</w:t>
            </w:r>
          </w:p>
        </w:tc>
        <w:tc>
          <w:tcPr>
            <w:tcW w:w="3191" w:type="dxa"/>
          </w:tcPr>
          <w:p w:rsidR="009A3846" w:rsidRPr="00A502D8" w:rsidRDefault="009A3846" w:rsidP="009A3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0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Мусабаева Гулбахша Нурмукановна</w:t>
            </w:r>
          </w:p>
        </w:tc>
      </w:tr>
      <w:tr w:rsidR="009A3846" w:rsidRPr="00A502D8" w:rsidTr="009F478A">
        <w:tc>
          <w:tcPr>
            <w:tcW w:w="9571" w:type="dxa"/>
            <w:gridSpan w:val="3"/>
          </w:tcPr>
          <w:p w:rsidR="009A3846" w:rsidRPr="00A502D8" w:rsidRDefault="009A3846" w:rsidP="009A3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02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proofErr w:type="spellStart"/>
            <w:r w:rsidRPr="00A502D8">
              <w:rPr>
                <w:rFonts w:ascii="Times New Roman" w:hAnsi="Times New Roman" w:cs="Times New Roman"/>
                <w:b/>
                <w:sz w:val="28"/>
                <w:szCs w:val="28"/>
              </w:rPr>
              <w:t>пециальны</w:t>
            </w:r>
            <w:proofErr w:type="spellEnd"/>
            <w:r w:rsidRPr="00A502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й</w:t>
            </w:r>
            <w:r w:rsidRPr="00A5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приз</w:t>
            </w:r>
            <w:r w:rsidRPr="00A5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Государственного учреждения «Библиотека Первого Президента Республики Казахстан – Лидера Нации»</w:t>
            </w:r>
          </w:p>
        </w:tc>
      </w:tr>
      <w:tr w:rsidR="009A3846" w:rsidRPr="00A502D8" w:rsidTr="009A3846">
        <w:tc>
          <w:tcPr>
            <w:tcW w:w="1101" w:type="dxa"/>
          </w:tcPr>
          <w:p w:rsidR="009A3846" w:rsidRPr="00A502D8" w:rsidRDefault="009A3846" w:rsidP="009A38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79" w:type="dxa"/>
          </w:tcPr>
          <w:p w:rsidR="009A3846" w:rsidRPr="00A502D8" w:rsidRDefault="009A3846" w:rsidP="009A3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02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502D8">
              <w:rPr>
                <w:rFonts w:ascii="Times New Roman" w:hAnsi="Times New Roman" w:cs="Times New Roman"/>
                <w:sz w:val="28"/>
                <w:szCs w:val="28"/>
              </w:rPr>
              <w:t>Мәңгілік</w:t>
            </w:r>
            <w:proofErr w:type="spellEnd"/>
            <w:proofErr w:type="gramStart"/>
            <w:r w:rsidRPr="00A502D8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A502D8">
              <w:rPr>
                <w:rFonts w:ascii="Times New Roman" w:hAnsi="Times New Roman" w:cs="Times New Roman"/>
                <w:sz w:val="28"/>
                <w:szCs w:val="28"/>
              </w:rPr>
              <w:t>л» как идеология социально-ориентированного государства»</w:t>
            </w:r>
          </w:p>
        </w:tc>
        <w:tc>
          <w:tcPr>
            <w:tcW w:w="3191" w:type="dxa"/>
          </w:tcPr>
          <w:p w:rsidR="009A3846" w:rsidRPr="00A502D8" w:rsidRDefault="009A3846" w:rsidP="009A3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0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Гизатуллина Гульгина Алимжановна</w:t>
            </w:r>
          </w:p>
        </w:tc>
      </w:tr>
      <w:tr w:rsidR="009A3846" w:rsidRPr="00A502D8" w:rsidTr="00FC2907">
        <w:tc>
          <w:tcPr>
            <w:tcW w:w="9571" w:type="dxa"/>
            <w:gridSpan w:val="3"/>
          </w:tcPr>
          <w:p w:rsidR="009A3846" w:rsidRPr="00A502D8" w:rsidRDefault="009A3846" w:rsidP="009A3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02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Специальным приз Комитета науки МОН РК</w:t>
            </w:r>
          </w:p>
        </w:tc>
      </w:tr>
      <w:tr w:rsidR="009A3846" w:rsidRPr="00A502D8" w:rsidTr="009A3846">
        <w:tc>
          <w:tcPr>
            <w:tcW w:w="1101" w:type="dxa"/>
          </w:tcPr>
          <w:p w:rsidR="009A3846" w:rsidRPr="00A502D8" w:rsidRDefault="009A3846" w:rsidP="009A38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79" w:type="dxa"/>
          </w:tcPr>
          <w:p w:rsidR="009A3846" w:rsidRPr="00A502D8" w:rsidRDefault="00A502D8" w:rsidP="009A3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0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«Тәуелсіз Қазақстанның «Мәңгілік Ел» жалпыұлттық идеясы: тарихи-философиялық негіздері, сабақтастығы және қазіргі заманда жүзеге асырылу жолдары».</w:t>
            </w:r>
          </w:p>
        </w:tc>
        <w:tc>
          <w:tcPr>
            <w:tcW w:w="3191" w:type="dxa"/>
          </w:tcPr>
          <w:p w:rsidR="009A3846" w:rsidRPr="00A502D8" w:rsidRDefault="00A502D8" w:rsidP="009A3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0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Сыздықов Сатай Мақсұтұлы</w:t>
            </w:r>
          </w:p>
        </w:tc>
      </w:tr>
      <w:tr w:rsidR="00A502D8" w:rsidRPr="00A502D8" w:rsidTr="00012D4A">
        <w:tc>
          <w:tcPr>
            <w:tcW w:w="9571" w:type="dxa"/>
            <w:gridSpan w:val="3"/>
          </w:tcPr>
          <w:p w:rsidR="00A502D8" w:rsidRPr="00A502D8" w:rsidRDefault="00A502D8" w:rsidP="009A3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02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Специальный призом Республиканского государственного учреждения «Қоғамдық келісім» при Президенте Республики Казахстан</w:t>
            </w:r>
          </w:p>
        </w:tc>
      </w:tr>
      <w:tr w:rsidR="00A502D8" w:rsidRPr="00A502D8" w:rsidTr="00BB20AA">
        <w:tc>
          <w:tcPr>
            <w:tcW w:w="1101" w:type="dxa"/>
          </w:tcPr>
          <w:p w:rsidR="00A502D8" w:rsidRPr="00A502D8" w:rsidRDefault="00A502D8" w:rsidP="009A38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470" w:type="dxa"/>
            <w:gridSpan w:val="2"/>
          </w:tcPr>
          <w:p w:rsidR="00A502D8" w:rsidRPr="00A502D8" w:rsidRDefault="00A502D8" w:rsidP="009A3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0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 Г. В.</w:t>
            </w:r>
          </w:p>
        </w:tc>
      </w:tr>
      <w:tr w:rsidR="00A502D8" w:rsidRPr="00A502D8" w:rsidTr="007F3AF6">
        <w:tc>
          <w:tcPr>
            <w:tcW w:w="9571" w:type="dxa"/>
            <w:gridSpan w:val="3"/>
          </w:tcPr>
          <w:p w:rsidR="00A502D8" w:rsidRPr="00A502D8" w:rsidRDefault="00A502D8" w:rsidP="009A3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02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Специальный приз Фонда Ассамблеи народа Казахстана</w:t>
            </w:r>
          </w:p>
        </w:tc>
      </w:tr>
      <w:tr w:rsidR="00A502D8" w:rsidRPr="00A502D8" w:rsidTr="009A3846">
        <w:tc>
          <w:tcPr>
            <w:tcW w:w="1101" w:type="dxa"/>
          </w:tcPr>
          <w:p w:rsidR="00A502D8" w:rsidRPr="00A502D8" w:rsidRDefault="00A502D8" w:rsidP="009A38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79" w:type="dxa"/>
          </w:tcPr>
          <w:p w:rsidR="00A502D8" w:rsidRPr="00A502D8" w:rsidRDefault="00A502D8" w:rsidP="009A3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0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A502D8">
              <w:rPr>
                <w:rFonts w:ascii="Times New Roman" w:hAnsi="Times New Roman" w:cs="Times New Roman"/>
                <w:sz w:val="28"/>
                <w:szCs w:val="28"/>
              </w:rPr>
              <w:t>Обычаи и традиции казахов как фактор укрепления межнационального мира и общественного согласия</w:t>
            </w:r>
            <w:r w:rsidRPr="00A50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3191" w:type="dxa"/>
          </w:tcPr>
          <w:p w:rsidR="00A502D8" w:rsidRPr="00A502D8" w:rsidRDefault="00A502D8" w:rsidP="009A3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502D8">
              <w:rPr>
                <w:rFonts w:ascii="Times New Roman" w:hAnsi="Times New Roman" w:cs="Times New Roman"/>
                <w:sz w:val="28"/>
                <w:szCs w:val="28"/>
              </w:rPr>
              <w:t>Кабульдинов</w:t>
            </w:r>
            <w:proofErr w:type="spellEnd"/>
            <w:r w:rsidRPr="00A50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2D8">
              <w:rPr>
                <w:rFonts w:ascii="Times New Roman" w:hAnsi="Times New Roman" w:cs="Times New Roman"/>
                <w:sz w:val="28"/>
                <w:szCs w:val="28"/>
              </w:rPr>
              <w:t>Зиябек</w:t>
            </w:r>
            <w:proofErr w:type="spellEnd"/>
            <w:r w:rsidRPr="00A50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2D8">
              <w:rPr>
                <w:rFonts w:ascii="Times New Roman" w:hAnsi="Times New Roman" w:cs="Times New Roman"/>
                <w:sz w:val="28"/>
                <w:szCs w:val="28"/>
              </w:rPr>
              <w:t>Ермуханович</w:t>
            </w:r>
            <w:proofErr w:type="spellEnd"/>
          </w:p>
        </w:tc>
      </w:tr>
      <w:tr w:rsidR="00A502D8" w:rsidRPr="00A502D8" w:rsidTr="009A3846">
        <w:tc>
          <w:tcPr>
            <w:tcW w:w="1101" w:type="dxa"/>
          </w:tcPr>
          <w:p w:rsidR="00A502D8" w:rsidRPr="00A502D8" w:rsidRDefault="00A502D8" w:rsidP="009A38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79" w:type="dxa"/>
          </w:tcPr>
          <w:p w:rsidR="00A502D8" w:rsidRPr="00A502D8" w:rsidRDefault="00A502D8" w:rsidP="009A3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0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A502D8">
              <w:rPr>
                <w:rFonts w:ascii="Times New Roman" w:hAnsi="Times New Roman" w:cs="Times New Roman"/>
                <w:sz w:val="28"/>
                <w:szCs w:val="28"/>
              </w:rPr>
              <w:t>Проблема одиночества как фактор риска для формирования социальной и гражданской идентичности студенческой молодежи</w:t>
            </w:r>
            <w:r w:rsidRPr="00A50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3191" w:type="dxa"/>
          </w:tcPr>
          <w:p w:rsidR="00A502D8" w:rsidRPr="00A502D8" w:rsidRDefault="00A502D8" w:rsidP="009A3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0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Никифорова Светлана Андреевна</w:t>
            </w:r>
          </w:p>
        </w:tc>
      </w:tr>
      <w:tr w:rsidR="00A502D8" w:rsidRPr="00A502D8" w:rsidTr="005E319D">
        <w:tc>
          <w:tcPr>
            <w:tcW w:w="9571" w:type="dxa"/>
            <w:gridSpan w:val="3"/>
          </w:tcPr>
          <w:p w:rsidR="00A502D8" w:rsidRPr="00A502D8" w:rsidRDefault="00A502D8" w:rsidP="009A3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02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Специальный приз Государственного учреждения «Институт истории государства» Комитета науки МОН РК</w:t>
            </w:r>
          </w:p>
        </w:tc>
      </w:tr>
      <w:tr w:rsidR="00A502D8" w:rsidRPr="00A502D8" w:rsidTr="009A3846">
        <w:tc>
          <w:tcPr>
            <w:tcW w:w="1101" w:type="dxa"/>
          </w:tcPr>
          <w:p w:rsidR="00A502D8" w:rsidRPr="00A502D8" w:rsidRDefault="00A502D8" w:rsidP="009A38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79" w:type="dxa"/>
          </w:tcPr>
          <w:p w:rsidR="00A502D8" w:rsidRPr="00A502D8" w:rsidRDefault="00A502D8" w:rsidP="009A3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0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Ирандағы қазақ диаспорасы: этномәдени даму тарихы және қазіргі жағдайы</w:t>
            </w:r>
          </w:p>
        </w:tc>
        <w:tc>
          <w:tcPr>
            <w:tcW w:w="3191" w:type="dxa"/>
          </w:tcPr>
          <w:p w:rsidR="00A502D8" w:rsidRPr="00A502D8" w:rsidRDefault="00A502D8" w:rsidP="009A3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502D8">
              <w:rPr>
                <w:rFonts w:ascii="Times New Roman" w:hAnsi="Times New Roman" w:cs="Times New Roman"/>
                <w:sz w:val="28"/>
                <w:szCs w:val="28"/>
              </w:rPr>
              <w:t>Бекенжанова</w:t>
            </w:r>
            <w:proofErr w:type="spellEnd"/>
            <w:r w:rsidRPr="00A50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2D8">
              <w:rPr>
                <w:rFonts w:ascii="Times New Roman" w:hAnsi="Times New Roman" w:cs="Times New Roman"/>
                <w:sz w:val="28"/>
                <w:szCs w:val="28"/>
              </w:rPr>
              <w:t>Айнаш</w:t>
            </w:r>
            <w:proofErr w:type="spellEnd"/>
            <w:r w:rsidRPr="00A50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2D8">
              <w:rPr>
                <w:rFonts w:ascii="Times New Roman" w:hAnsi="Times New Roman" w:cs="Times New Roman"/>
                <w:sz w:val="28"/>
                <w:szCs w:val="28"/>
              </w:rPr>
              <w:t>Алтынмұратқызы</w:t>
            </w:r>
            <w:proofErr w:type="spellEnd"/>
          </w:p>
        </w:tc>
      </w:tr>
    </w:tbl>
    <w:p w:rsidR="009A3846" w:rsidRPr="00A502D8" w:rsidRDefault="009A3846" w:rsidP="009A384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A3846" w:rsidRPr="00A5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D7706"/>
    <w:multiLevelType w:val="hybridMultilevel"/>
    <w:tmpl w:val="53206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46"/>
    <w:rsid w:val="009A3846"/>
    <w:rsid w:val="00A502D8"/>
    <w:rsid w:val="00C4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баспасоз</dc:creator>
  <cp:lastModifiedBy>баспасоз</cp:lastModifiedBy>
  <cp:revision>1</cp:revision>
  <dcterms:created xsi:type="dcterms:W3CDTF">2016-11-07T11:16:00Z</dcterms:created>
  <dcterms:modified xsi:type="dcterms:W3CDTF">2016-11-07T11:35:00Z</dcterms:modified>
</cp:coreProperties>
</file>