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0F" w:rsidRPr="00AD6EA7" w:rsidRDefault="00AD6EA7" w:rsidP="00AD6E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kk-KZ"/>
        </w:rPr>
      </w:pPr>
      <w:r w:rsidRPr="00AD6EA7">
        <w:rPr>
          <w:rFonts w:ascii="Times New Roman" w:eastAsia="Times New Roman" w:hAnsi="Times New Roman" w:cs="Times New Roman"/>
          <w:b/>
          <w:cap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val="kk-KZ"/>
        </w:rPr>
        <w:t>ҚАЗАҚСТАННЫҢ ОРЫС ҚАУЫМЫ</w:t>
      </w:r>
      <w:r w:rsidRPr="00AD6EA7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» </w:t>
      </w:r>
      <w:r w:rsidRPr="00AD6EA7">
        <w:rPr>
          <w:rFonts w:ascii="Times New Roman" w:eastAsia="Times New Roman" w:hAnsi="Times New Roman" w:cs="Times New Roman"/>
          <w:b/>
          <w:caps/>
          <w:sz w:val="28"/>
          <w:szCs w:val="28"/>
        </w:rPr>
        <w:t>(Землячество)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қоғамдық бірлестігінің</w:t>
      </w:r>
    </w:p>
    <w:p w:rsidR="00CB750F" w:rsidRPr="00AD6EA7" w:rsidRDefault="00AD6EA7" w:rsidP="00AD6E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AD6EA7">
        <w:rPr>
          <w:rFonts w:ascii="Times New Roman" w:eastAsia="Times New Roman" w:hAnsi="Times New Roman" w:cs="Times New Roman"/>
          <w:b/>
          <w:caps/>
          <w:sz w:val="28"/>
          <w:szCs w:val="28"/>
        </w:rPr>
        <w:t>Солтү</w:t>
      </w:r>
      <w:proofErr w:type="gramStart"/>
      <w:r w:rsidRPr="00AD6EA7">
        <w:rPr>
          <w:rFonts w:ascii="Times New Roman" w:eastAsia="Times New Roman" w:hAnsi="Times New Roman" w:cs="Times New Roman"/>
          <w:b/>
          <w:caps/>
          <w:sz w:val="28"/>
          <w:szCs w:val="28"/>
        </w:rPr>
        <w:t>ст</w:t>
      </w:r>
      <w:proofErr w:type="gramEnd"/>
      <w:r w:rsidRPr="00AD6EA7">
        <w:rPr>
          <w:rFonts w:ascii="Times New Roman" w:eastAsia="Times New Roman" w:hAnsi="Times New Roman" w:cs="Times New Roman"/>
          <w:b/>
          <w:caps/>
          <w:sz w:val="28"/>
          <w:szCs w:val="28"/>
        </w:rPr>
        <w:t>ік Қазақстан облыстық филиалы</w:t>
      </w:r>
    </w:p>
    <w:p w:rsidR="00CB750F" w:rsidRPr="00AD6EA7" w:rsidRDefault="00CB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Тарихи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анықтамасы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Қоғамдық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бірлестік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1994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құрылды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Алғашқы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төрағасы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Борис Федорович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Супрунюк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сайланды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. Б. 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Супрунюктің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ізбасары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Александр Каза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нцев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болды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одан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кейін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төраға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лауазымына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Валерий Ильин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тағайындалды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2004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«Русская община Казахстана» Юрий Филиппович Захаров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басқарды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2007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жылдан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бастап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«Русская община Казахстана»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Солтү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филиалының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басшылығы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Виктор Михайлович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Сайкоға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үктеліп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оны 6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басқарды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2013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«Русская община Казахстана» ҚБ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төрағалығына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Николай Алексеевич Авдеев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ұсынылып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осы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күні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төрағалық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еті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келеді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Мақсаты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этносаралық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конфессияаралық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келісімді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Республикасының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Президенті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Н.Ә.На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зарбаев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жүргізі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отырған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ұлт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саясатын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орыс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халқының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мәдениетін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дәстүр-салтын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насихаттау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Қызметінің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негізгі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ба</w:t>
      </w:r>
      <w:proofErr w:type="gram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ғыттары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EA7">
        <w:rPr>
          <w:rFonts w:ascii="Times New Roman" w:eastAsia="Times New Roman" w:hAnsi="Times New Roman" w:cs="Times New Roman"/>
          <w:sz w:val="28"/>
          <w:szCs w:val="28"/>
        </w:rPr>
        <w:t>- 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Республикасындағы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достық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пен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ұлтаралық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келісімді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сақтау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нығайту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орыс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мәдениетін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жа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ңа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та</w:t>
      </w:r>
      <w:bookmarkStart w:id="0" w:name="_GoBack"/>
      <w:bookmarkEnd w:id="0"/>
      <w:r w:rsidRPr="00AD6EA7">
        <w:rPr>
          <w:rFonts w:ascii="Times New Roman" w:eastAsia="Times New Roman" w:hAnsi="Times New Roman" w:cs="Times New Roman"/>
          <w:sz w:val="28"/>
          <w:szCs w:val="28"/>
        </w:rPr>
        <w:t>рихи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жағдайдағы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ұлы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мұ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расын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насихаттау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дамыту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орыс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тілі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статусын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Республикасындағы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мемлекетті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ұлттық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мерекелерін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құрметтеуді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насихаттау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орыс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мерекелері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ғұрыптарын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сақтау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өткізу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Ресурстық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базасы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оғамдық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бірлестіктің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негізгі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ресурстық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базасы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шығармашылық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ансамбльдерден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құралады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арасында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үлгіл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і-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көрсеткіш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вокалдық-хореографиялық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ансамблі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«Звонница – Наследие», «Звонница»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орыс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казак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әндерінің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халық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хоры, «Сладка ягода»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вокалд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ансамблі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басқа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да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жалпы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ресейлік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республикалық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облыстық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байқаулардың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лауреаттары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бар. «Русская община Казахстана»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облыстық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филиалының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құрамында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жастар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клубы бар,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онда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50-ден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астам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адам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бар.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- «Русская община Казахстана»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өткізетін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с-шара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лар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ға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белсене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қатысатын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студенттер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оқушылар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Түйінді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жобалар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сайын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қоғамдық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бірлестік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Республикасында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бейбітшілік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пен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ұлтаралық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келісімді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сақтауға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орыс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этносының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дә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үр-салттарын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тарихын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зерделеуге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бағыталған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іс-шаралар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өткізеді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Ұл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орыс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жазушысы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И.С.Тургенев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шығармашылығына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дөңгелек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үстел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рождестволық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фестиваль,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оқушылардың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ҰОС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ардагерлерімен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кездесуі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концерттер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«Лейся, песня удалая…» казак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әндерінің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фестивалі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Жеңіс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күніне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Сол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жылдарға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тағзым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етейік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концерті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, слав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ян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жазуы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мәдениеті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күні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секілді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іс-шаралар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дә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үрге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айналды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lastRenderedPageBreak/>
        <w:t>Жыл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сайын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6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маусымда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А.С. 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Пушкиннің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туған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күніне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ескерткіші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жанында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іс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-шара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өткізілі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Пушкин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сөзін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сүйіп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оқитын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бағалайтындар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жиналады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Сондай-ақ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«Я в гости к Пушкину спешу»,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әд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еби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мерекесі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«Рандеву у Татьяны»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жастар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флешмобы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өткізіледі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«Русская община Казахстана»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облыстық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филиалы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Ресей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күніне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орай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«С Россией в сердце»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концертін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берді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2014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жылдың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облыстық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халқы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ассамблеясында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«Петр мен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Павлдың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қаласы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атты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халықарал</w:t>
      </w:r>
      <w:r w:rsidRPr="00AD6EA7">
        <w:rPr>
          <w:rFonts w:ascii="Times New Roman" w:eastAsia="Times New Roman" w:hAnsi="Times New Roman" w:cs="Times New Roman"/>
          <w:sz w:val="28"/>
          <w:szCs w:val="28"/>
        </w:rPr>
        <w:t>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ғылыми-теориялық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конференциясы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ұйымдастырылды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Сонымен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қатар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«Покровский перезвон» славян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мәдениеті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фестивалі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жыл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сайын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өтетін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«Русский богатырь»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спорттық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мерекесі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«Письмо с фронта!»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әдеби-тарихи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байқауына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активистер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белсене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қатысып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Ресейдің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алтын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шығыршық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қалаларына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бару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ға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мүмкіндік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алады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Байланыс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жасау</w:t>
      </w:r>
      <w:proofErr w:type="spellEnd"/>
      <w:r w:rsidRPr="00AD6EA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Мекенжайы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Солтү</w:t>
      </w:r>
      <w:proofErr w:type="gramStart"/>
      <w:r w:rsidRPr="00AD6EA7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AD6EA7"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облысы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Петропавл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қ.,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Конституциясы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 xml:space="preserve"> к-</w:t>
      </w:r>
      <w:proofErr w:type="spellStart"/>
      <w:r w:rsidRPr="00AD6EA7">
        <w:rPr>
          <w:rFonts w:ascii="Times New Roman" w:eastAsia="Times New Roman" w:hAnsi="Times New Roman" w:cs="Times New Roman"/>
          <w:sz w:val="28"/>
          <w:szCs w:val="28"/>
        </w:rPr>
        <w:t>сі</w:t>
      </w:r>
      <w:proofErr w:type="spellEnd"/>
      <w:r w:rsidRPr="00AD6EA7">
        <w:rPr>
          <w:rFonts w:ascii="Times New Roman" w:eastAsia="Times New Roman" w:hAnsi="Times New Roman" w:cs="Times New Roman"/>
          <w:sz w:val="28"/>
          <w:szCs w:val="28"/>
        </w:rPr>
        <w:t>, 27.</w:t>
      </w:r>
    </w:p>
    <w:p w:rsidR="00CB750F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EA7">
        <w:rPr>
          <w:rFonts w:ascii="Times New Roman" w:eastAsia="Times New Roman" w:hAnsi="Times New Roman" w:cs="Times New Roman"/>
          <w:sz w:val="28"/>
          <w:szCs w:val="28"/>
        </w:rPr>
        <w:t>Телефоны: 36-51-03.</w:t>
      </w:r>
    </w:p>
    <w:p w:rsidR="00CB750F" w:rsidRDefault="00CB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4.85pt;margin-top:7.1pt;width:191.35pt;height:156.75pt;z-index:251659264;mso-position-horizontal:absolute;mso-position-horizontal-relative:text;mso-position-vertical:absolute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29" DrawAspect="Content" ObjectID="_1504294763" r:id="rId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289.95pt;margin-top:7.1pt;width:174.35pt;height:162.75pt;z-index:251661312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30" DrawAspect="Content" ObjectID="_1504294764" r:id="rId8"/>
        </w:pict>
      </w:r>
    </w:p>
    <w:p w:rsidR="00AD6EA7" w:rsidRPr="00AD6EA7" w:rsidRDefault="00AD6EA7" w:rsidP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EA7" w:rsidRPr="00AD6EA7" w:rsidRDefault="00AD6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75" style="position:absolute;left:0;text-align:left;margin-left:133.2pt;margin-top:169.5pt;width:187.4pt;height:175.2pt;z-index:251663360;mso-position-horizontal-relative:text;mso-position-vertical-relative:text" filled="t">
            <v:imagedata r:id="rId9" o:title=""/>
            <o:lock v:ext="edit" aspectratio="f"/>
            <w10:wrap type="square"/>
          </v:shape>
          <o:OLEObject Type="Embed" ProgID="StaticMetafile" ShapeID="_x0000_s1031" DrawAspect="Content" ObjectID="_1504294765" r:id="rId10"/>
        </w:pict>
      </w:r>
    </w:p>
    <w:sectPr w:rsidR="00AD6EA7" w:rsidRPr="00AD6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750F"/>
    <w:rsid w:val="00AD6EA7"/>
    <w:rsid w:val="00CB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479</Words>
  <Characters>2732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3</cp:revision>
  <dcterms:created xsi:type="dcterms:W3CDTF">2015-09-20T16:51:00Z</dcterms:created>
  <dcterms:modified xsi:type="dcterms:W3CDTF">2015-09-20T16:53:00Z</dcterms:modified>
</cp:coreProperties>
</file>