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BB" w:rsidRPr="004F50BB" w:rsidRDefault="00546E94" w:rsidP="004F50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99"/>
          <w:sz w:val="21"/>
        </w:rPr>
      </w:pPr>
      <w:bookmarkStart w:id="0" w:name="_GoBack"/>
      <w:r w:rsidRPr="00546E94">
        <w:rPr>
          <w:rFonts w:ascii="Tahoma" w:eastAsia="Times New Roman" w:hAnsi="Tahoma" w:cs="Tahoma"/>
          <w:b/>
          <w:bCs/>
          <w:color w:val="006699"/>
          <w:sz w:val="21"/>
        </w:rPr>
        <w:t>СОСТАВ</w:t>
      </w:r>
    </w:p>
    <w:bookmarkEnd w:id="0"/>
    <w:p w:rsidR="00546E94" w:rsidRPr="00546E94" w:rsidRDefault="00546E94" w:rsidP="004F50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</w:rPr>
      </w:pPr>
      <w:r w:rsidRPr="00546E94">
        <w:rPr>
          <w:rFonts w:ascii="Tahoma" w:eastAsia="Times New Roman" w:hAnsi="Tahoma" w:cs="Tahoma"/>
          <w:b/>
          <w:bCs/>
          <w:color w:val="444444"/>
          <w:sz w:val="21"/>
        </w:rPr>
        <w:t>научно</w:t>
      </w:r>
      <w:r w:rsidR="001D5C8F">
        <w:rPr>
          <w:rFonts w:ascii="Tahoma" w:eastAsia="Times New Roman" w:hAnsi="Tahoma" w:cs="Tahoma"/>
          <w:b/>
          <w:bCs/>
          <w:color w:val="444444"/>
          <w:sz w:val="21"/>
        </w:rPr>
        <w:t>-экспертной группы при Ассамблее</w:t>
      </w:r>
      <w:r w:rsidRPr="00546E94">
        <w:rPr>
          <w:rFonts w:ascii="Tahoma" w:eastAsia="Times New Roman" w:hAnsi="Tahoma" w:cs="Tahoma"/>
          <w:b/>
          <w:bCs/>
          <w:color w:val="444444"/>
          <w:sz w:val="21"/>
        </w:rPr>
        <w:t xml:space="preserve"> народа Казахстана </w:t>
      </w:r>
      <w:proofErr w:type="spellStart"/>
      <w:r w:rsidRPr="00546E94">
        <w:rPr>
          <w:rFonts w:ascii="Tahoma" w:eastAsia="Times New Roman" w:hAnsi="Tahoma" w:cs="Tahoma"/>
          <w:b/>
          <w:bCs/>
          <w:color w:val="444444"/>
          <w:sz w:val="21"/>
        </w:rPr>
        <w:t>Алматинской</w:t>
      </w:r>
      <w:proofErr w:type="spellEnd"/>
      <w:r w:rsidRPr="00546E94">
        <w:rPr>
          <w:rFonts w:ascii="Tahoma" w:eastAsia="Times New Roman" w:hAnsi="Tahoma" w:cs="Tahoma"/>
          <w:b/>
          <w:bCs/>
          <w:color w:val="444444"/>
          <w:sz w:val="21"/>
        </w:rPr>
        <w:t xml:space="preserve"> области</w:t>
      </w:r>
    </w:p>
    <w:p w:rsidR="00546E94" w:rsidRPr="00546E94" w:rsidRDefault="00546E94" w:rsidP="00546E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</w:rPr>
      </w:pPr>
      <w:r w:rsidRPr="00546E94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tbl>
      <w:tblPr>
        <w:tblW w:w="126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5"/>
        <w:gridCol w:w="2753"/>
        <w:gridCol w:w="9063"/>
      </w:tblGrid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ФИО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Должность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C8F" w:rsidRDefault="00546E94" w:rsidP="001D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Баймырзаев</w:t>
            </w:r>
            <w:proofErr w:type="spellEnd"/>
          </w:p>
          <w:p w:rsidR="001D5C8F" w:rsidRPr="00546E94" w:rsidRDefault="001D5C8F" w:rsidP="001D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Куат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Маратулы</w:t>
            </w:r>
            <w:proofErr w:type="spellEnd"/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научно-экспертной группы, ректор ЖГУ имени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географических наук,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C8F" w:rsidRDefault="001D5C8F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Кантуреев</w:t>
            </w:r>
            <w:proofErr w:type="spellEnd"/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</w:t>
            </w:r>
          </w:p>
          <w:p w:rsidR="00546E94" w:rsidRPr="00546E94" w:rsidRDefault="00546E94" w:rsidP="001D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Тасыбайулы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научно-экспертной группы, проректор по научной работе, инновационным технологиям и международным связям, доктор экономических наук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44D" w:rsidRDefault="00B8444D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Турсынбай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E94" w:rsidRPr="00546E94" w:rsidRDefault="00546E94" w:rsidP="00B8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="00B8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Турсынбаевич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Ассамблеи народа Казахстана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заведующий секретариатом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</w:t>
            </w:r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Тимурович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A4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областного общества татарской и башкирской культуры, </w:t>
            </w:r>
            <w:r w:rsidRPr="00A4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 </w:t>
            </w:r>
            <w:r w:rsidR="00A45395" w:rsidRPr="00A4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Международной Академии Информатизации и Академии </w:t>
            </w:r>
            <w:proofErr w:type="spellStart"/>
            <w:r w:rsidR="00A45395" w:rsidRPr="00A45395">
              <w:rPr>
                <w:rFonts w:ascii="Times New Roman" w:eastAsia="Times New Roman" w:hAnsi="Times New Roman" w:cs="Times New Roman"/>
                <w:sz w:val="24"/>
                <w:szCs w:val="24"/>
              </w:rPr>
              <w:t>акмеологических</w:t>
            </w:r>
            <w:proofErr w:type="spellEnd"/>
            <w:r w:rsidR="00A45395" w:rsidRPr="00A4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  <w:r w:rsidRPr="00A4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Иорданини</w:t>
            </w:r>
            <w:proofErr w:type="spellEnd"/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 Константинович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Ассамблеи народа Казахстана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председатель областного общества греков «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Элефтерия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», кандидат химических наук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44D" w:rsidRDefault="00B8444D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Байбагатова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E94" w:rsidRPr="00546E94" w:rsidRDefault="00546E94" w:rsidP="00B8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="00B8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Кажимуратовна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исторических наук, доцент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Кулмария</w:t>
            </w:r>
            <w:proofErr w:type="spellEnd"/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Нуртаевна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Ахмедиева</w:t>
            </w:r>
            <w:proofErr w:type="spellEnd"/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C8F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546E94" w:rsidRPr="00546E94" w:rsidRDefault="001D5C8F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46E94" w:rsidRPr="001D5C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тарший преподаватель кафедры возрастной педагогики и психологии, магистр педагогики и психологии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 Ханина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наук, доцент кафедры методики обучения и воспитания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</w:t>
            </w: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Мария Александровна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возрас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педагогики и психологии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44D" w:rsidRDefault="00B8444D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Исагалиева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E94" w:rsidRPr="00546E94" w:rsidRDefault="00546E94" w:rsidP="00B8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</w:t>
            </w:r>
            <w:r w:rsidR="00B8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Даниярбековна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философии и политологии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Кенесарыкызы</w:t>
            </w:r>
            <w:proofErr w:type="spellEnd"/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научной работе академии им. О.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Жолдасбекова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юридических наук</w:t>
            </w:r>
          </w:p>
        </w:tc>
      </w:tr>
      <w:tr w:rsidR="00546E94" w:rsidRPr="00546E94" w:rsidTr="00546E94">
        <w:trPr>
          <w:tblCellSpacing w:w="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</w:p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Дигай</w:t>
            </w:r>
            <w:proofErr w:type="spellEnd"/>
          </w:p>
        </w:tc>
        <w:tc>
          <w:tcPr>
            <w:tcW w:w="9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4" w:rsidRPr="00546E94" w:rsidRDefault="00546E94" w:rsidP="0054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кафедры АНК ЖГУ им. И.</w:t>
            </w:r>
            <w:r w:rsidR="001D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546E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кафедры уголовно-правовых дисциплин, магистр юридических наук</w:t>
            </w:r>
          </w:p>
        </w:tc>
      </w:tr>
    </w:tbl>
    <w:p w:rsidR="009C6997" w:rsidRDefault="009C6997" w:rsidP="009C6997"/>
    <w:sectPr w:rsidR="009C6997" w:rsidSect="004F50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7C2"/>
    <w:multiLevelType w:val="multilevel"/>
    <w:tmpl w:val="553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7AA"/>
    <w:multiLevelType w:val="multilevel"/>
    <w:tmpl w:val="352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21F6A"/>
    <w:multiLevelType w:val="multilevel"/>
    <w:tmpl w:val="CB2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C2A08"/>
    <w:multiLevelType w:val="multilevel"/>
    <w:tmpl w:val="3B1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B31B1"/>
    <w:multiLevelType w:val="multilevel"/>
    <w:tmpl w:val="2C2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4"/>
    <w:rsid w:val="001B7D3A"/>
    <w:rsid w:val="001D5C8F"/>
    <w:rsid w:val="003D5472"/>
    <w:rsid w:val="004F50BB"/>
    <w:rsid w:val="005147E9"/>
    <w:rsid w:val="00546E94"/>
    <w:rsid w:val="0067596E"/>
    <w:rsid w:val="006C7B3D"/>
    <w:rsid w:val="00866C31"/>
    <w:rsid w:val="009C6997"/>
    <w:rsid w:val="00A45395"/>
    <w:rsid w:val="00A60C54"/>
    <w:rsid w:val="00B8444D"/>
    <w:rsid w:val="00E46FC3"/>
    <w:rsid w:val="00F12BD5"/>
    <w:rsid w:val="00F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7F2A"/>
  <w15:docId w15:val="{B0188881-9B69-4632-B301-9CCC4B3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54"/>
  </w:style>
  <w:style w:type="paragraph" w:styleId="1">
    <w:name w:val="heading 1"/>
    <w:basedOn w:val="a"/>
    <w:next w:val="a"/>
    <w:link w:val="10"/>
    <w:uiPriority w:val="9"/>
    <w:qFormat/>
    <w:rsid w:val="009C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E94"/>
    <w:rPr>
      <w:b/>
      <w:bCs/>
    </w:rPr>
  </w:style>
  <w:style w:type="character" w:styleId="a5">
    <w:name w:val="Hyperlink"/>
    <w:basedOn w:val="a0"/>
    <w:uiPriority w:val="99"/>
    <w:semiHidden/>
    <w:unhideWhenUsed/>
    <w:rsid w:val="00546E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1682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Мурсалимова Малика</cp:lastModifiedBy>
  <cp:revision>2</cp:revision>
  <dcterms:created xsi:type="dcterms:W3CDTF">2018-08-02T08:58:00Z</dcterms:created>
  <dcterms:modified xsi:type="dcterms:W3CDTF">2018-08-02T08:58:00Z</dcterms:modified>
</cp:coreProperties>
</file>