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95C" w:rsidRPr="004156F0" w:rsidRDefault="0083295C" w:rsidP="0083295C">
      <w:pPr>
        <w:jc w:val="center"/>
        <w:rPr>
          <w:rFonts w:ascii="Times New Roman" w:hAnsi="Times New Roman" w:cs="Times New Roman"/>
          <w:b/>
          <w:i/>
          <w:sz w:val="28"/>
          <w:szCs w:val="28"/>
          <w:lang w:val="kk-KZ"/>
        </w:rPr>
      </w:pPr>
      <w:bookmarkStart w:id="0" w:name="_GoBack"/>
      <w:r w:rsidRPr="004156F0">
        <w:rPr>
          <w:rFonts w:ascii="Times New Roman" w:hAnsi="Times New Roman" w:cs="Times New Roman"/>
          <w:b/>
          <w:i/>
          <w:sz w:val="28"/>
          <w:szCs w:val="28"/>
          <w:lang w:val="kk-KZ"/>
        </w:rPr>
        <w:t xml:space="preserve">Жамбыл облысы </w:t>
      </w:r>
      <w:r>
        <w:rPr>
          <w:rFonts w:ascii="Times New Roman" w:hAnsi="Times New Roman" w:cs="Times New Roman"/>
          <w:b/>
          <w:i/>
          <w:sz w:val="28"/>
          <w:szCs w:val="28"/>
          <w:lang w:val="kk-KZ"/>
        </w:rPr>
        <w:t>«</w:t>
      </w:r>
      <w:r w:rsidRPr="004156F0">
        <w:rPr>
          <w:rFonts w:ascii="Times New Roman" w:hAnsi="Times New Roman" w:cs="Times New Roman"/>
          <w:b/>
          <w:i/>
          <w:sz w:val="28"/>
          <w:szCs w:val="28"/>
          <w:lang w:val="kk-KZ"/>
        </w:rPr>
        <w:t>грек қоғамы</w:t>
      </w:r>
      <w:r>
        <w:rPr>
          <w:rFonts w:ascii="Times New Roman" w:hAnsi="Times New Roman" w:cs="Times New Roman"/>
          <w:b/>
          <w:i/>
          <w:sz w:val="28"/>
          <w:szCs w:val="28"/>
          <w:lang w:val="kk-KZ"/>
        </w:rPr>
        <w:t>»</w:t>
      </w:r>
      <w:r w:rsidRPr="004156F0">
        <w:rPr>
          <w:rFonts w:ascii="Times New Roman" w:hAnsi="Times New Roman" w:cs="Times New Roman"/>
          <w:b/>
          <w:i/>
          <w:sz w:val="28"/>
          <w:szCs w:val="28"/>
          <w:lang w:val="kk-KZ"/>
        </w:rPr>
        <w:t xml:space="preserve"> қоғамдық бірлестігі</w:t>
      </w:r>
    </w:p>
    <w:bookmarkEnd w:id="0"/>
    <w:p w:rsidR="0083295C" w:rsidRPr="0083295C" w:rsidRDefault="0083295C" w:rsidP="0083295C">
      <w:pPr>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0205DAE0" wp14:editId="35AA62B2">
            <wp:simplePos x="0" y="0"/>
            <wp:positionH relativeFrom="column">
              <wp:posOffset>2825115</wp:posOffset>
            </wp:positionH>
            <wp:positionV relativeFrom="paragraph">
              <wp:posOffset>1983740</wp:posOffset>
            </wp:positionV>
            <wp:extent cx="3438525" cy="2562225"/>
            <wp:effectExtent l="19050" t="0" r="9525" b="0"/>
            <wp:wrapTight wrapText="bothSides">
              <wp:wrapPolygon edited="0">
                <wp:start x="-120" y="0"/>
                <wp:lineTo x="-120" y="21520"/>
                <wp:lineTo x="21660" y="21520"/>
                <wp:lineTo x="21660" y="0"/>
                <wp:lineTo x="-12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2562225"/>
                    </a:xfrm>
                    <a:prstGeom prst="rect">
                      <a:avLst/>
                    </a:prstGeom>
                    <a:noFill/>
                  </pic:spPr>
                </pic:pic>
              </a:graphicData>
            </a:graphic>
          </wp:anchor>
        </w:drawing>
      </w:r>
      <w:r>
        <w:rPr>
          <w:rFonts w:ascii="Times New Roman" w:hAnsi="Times New Roman" w:cs="Times New Roman"/>
          <w:sz w:val="28"/>
          <w:szCs w:val="28"/>
          <w:lang w:val="kk-KZ"/>
        </w:rPr>
        <w:t>Бірлестік 1995 жылы құрылып, құрылған мерзімінен бастап оны ҚХА мүшесі Георгий Иванович Буюкиди басқарып келеді.Мақсаты халқының тарихы, мәдениеті, салт-дәстұрлері мен әдет-ғұрыптарын қайта жаңғырту.Грек қоғамдық бірлестігі аз қамтылған отбасыларына, зейнеткерлерге, мүгедектерге жетім балаларға көмек ретінде қайырымдылық жұмыстарын жүргізеді. Жыл сайын жалпы білім беретін мектептердің оқушыларын тілдік дайындығын жетілдіру мақсатында Грекияға жазғы демалысқа жібереді.</w:t>
      </w:r>
    </w:p>
    <w:p w:rsidR="0083295C" w:rsidRDefault="0083295C" w:rsidP="0083295C">
      <w:pPr>
        <w:jc w:val="both"/>
        <w:rPr>
          <w:rFonts w:ascii="Times New Roman" w:hAnsi="Times New Roman" w:cs="Times New Roman"/>
          <w:sz w:val="28"/>
          <w:szCs w:val="28"/>
        </w:rPr>
      </w:pPr>
      <w:r w:rsidRPr="00DE7A98">
        <w:rPr>
          <w:rFonts w:ascii="Times New Roman" w:hAnsi="Times New Roman" w:cs="Times New Roman"/>
          <w:noProof/>
          <w:sz w:val="28"/>
          <w:szCs w:val="28"/>
          <w:lang w:val="ru-RU" w:eastAsia="ru-RU" w:bidi="ar-SA"/>
        </w:rPr>
        <w:drawing>
          <wp:inline distT="0" distB="0" distL="0" distR="0" wp14:anchorId="64991DA8" wp14:editId="6113A273">
            <wp:extent cx="5940425" cy="4455319"/>
            <wp:effectExtent l="19050" t="0" r="3175" b="0"/>
            <wp:docPr id="13" name="Рисунок 13" descr="F:\P105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10506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8329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4B0" w:rsidRDefault="00E244B0" w:rsidP="0083295C">
      <w:pPr>
        <w:spacing w:after="0" w:line="240" w:lineRule="auto"/>
      </w:pPr>
      <w:r>
        <w:separator/>
      </w:r>
    </w:p>
  </w:endnote>
  <w:endnote w:type="continuationSeparator" w:id="0">
    <w:p w:rsidR="00E244B0" w:rsidRDefault="00E244B0" w:rsidP="00832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4B0" w:rsidRDefault="00E244B0" w:rsidP="0083295C">
      <w:pPr>
        <w:spacing w:after="0" w:line="240" w:lineRule="auto"/>
      </w:pPr>
      <w:r>
        <w:separator/>
      </w:r>
    </w:p>
  </w:footnote>
  <w:footnote w:type="continuationSeparator" w:id="0">
    <w:p w:rsidR="00E244B0" w:rsidRDefault="00E244B0" w:rsidP="008329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95C"/>
    <w:rsid w:val="000238AB"/>
    <w:rsid w:val="006F695D"/>
    <w:rsid w:val="0083295C"/>
    <w:rsid w:val="00D84A5B"/>
    <w:rsid w:val="00DC5E03"/>
    <w:rsid w:val="00E244B0"/>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95C"/>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2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295C"/>
    <w:rPr>
      <w:rFonts w:ascii="Tahoma" w:hAnsi="Tahoma" w:cs="Tahoma"/>
      <w:sz w:val="16"/>
      <w:szCs w:val="16"/>
      <w:lang w:val="en-US" w:bidi="en-US"/>
    </w:rPr>
  </w:style>
  <w:style w:type="paragraph" w:styleId="a5">
    <w:name w:val="header"/>
    <w:basedOn w:val="a"/>
    <w:link w:val="a6"/>
    <w:uiPriority w:val="99"/>
    <w:unhideWhenUsed/>
    <w:rsid w:val="008329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295C"/>
    <w:rPr>
      <w:lang w:val="en-US" w:bidi="en-US"/>
    </w:rPr>
  </w:style>
  <w:style w:type="paragraph" w:styleId="a7">
    <w:name w:val="footer"/>
    <w:basedOn w:val="a"/>
    <w:link w:val="a8"/>
    <w:uiPriority w:val="99"/>
    <w:unhideWhenUsed/>
    <w:rsid w:val="008329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295C"/>
    <w:rPr>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95C"/>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2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295C"/>
    <w:rPr>
      <w:rFonts w:ascii="Tahoma" w:hAnsi="Tahoma" w:cs="Tahoma"/>
      <w:sz w:val="16"/>
      <w:szCs w:val="16"/>
      <w:lang w:val="en-US" w:bidi="en-US"/>
    </w:rPr>
  </w:style>
  <w:style w:type="paragraph" w:styleId="a5">
    <w:name w:val="header"/>
    <w:basedOn w:val="a"/>
    <w:link w:val="a6"/>
    <w:uiPriority w:val="99"/>
    <w:unhideWhenUsed/>
    <w:rsid w:val="008329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295C"/>
    <w:rPr>
      <w:lang w:val="en-US" w:bidi="en-US"/>
    </w:rPr>
  </w:style>
  <w:style w:type="paragraph" w:styleId="a7">
    <w:name w:val="footer"/>
    <w:basedOn w:val="a"/>
    <w:link w:val="a8"/>
    <w:uiPriority w:val="99"/>
    <w:unhideWhenUsed/>
    <w:rsid w:val="008329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295C"/>
    <w:rPr>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78</Words>
  <Characters>446</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2015-12-07T03:17:00Z</dcterms:created>
  <dcterms:modified xsi:type="dcterms:W3CDTF">2015-12-07T03:18:00Z</dcterms:modified>
</cp:coreProperties>
</file>