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5868" w14:textId="190AE882" w:rsidR="0070391F" w:rsidRDefault="0070391F" w:rsidP="0070391F">
      <w:pPr>
        <w:pStyle w:val="s6"/>
        <w:spacing w:before="0" w:beforeAutospacing="0" w:after="0" w:afterAutospacing="0"/>
        <w:ind w:firstLine="540"/>
        <w:jc w:val="center"/>
        <w:rPr>
          <w:rStyle w:val="s5"/>
          <w:rFonts w:eastAsiaTheme="majorEastAsia"/>
          <w:b/>
          <w:bCs/>
          <w:color w:val="000000"/>
          <w:sz w:val="21"/>
          <w:szCs w:val="21"/>
          <w:lang w:val="kk-KZ"/>
        </w:rPr>
      </w:pPr>
      <w:r>
        <w:rPr>
          <w:rFonts w:eastAsiaTheme="majorEastAsia"/>
          <w:noProof/>
          <w:color w:val="000000"/>
          <w:sz w:val="21"/>
          <w:szCs w:val="21"/>
          <w:lang w:val="kk-KZ"/>
          <w14:ligatures w14:val="standardContextual"/>
        </w:rPr>
        <w:drawing>
          <wp:inline distT="0" distB="0" distL="0" distR="0" wp14:anchorId="52867D12" wp14:editId="7C0217B1">
            <wp:extent cx="1311442" cy="1743446"/>
            <wp:effectExtent l="0" t="0" r="0" b="0"/>
            <wp:docPr id="2655377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537766" name="Рисунок 2655377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135" cy="174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040B1" w14:textId="77777777" w:rsidR="0070391F" w:rsidRDefault="0070391F" w:rsidP="0070391F">
      <w:pPr>
        <w:pStyle w:val="s6"/>
        <w:spacing w:before="0" w:beforeAutospacing="0" w:after="0" w:afterAutospacing="0"/>
        <w:ind w:firstLine="540"/>
        <w:jc w:val="both"/>
        <w:rPr>
          <w:rStyle w:val="s5"/>
          <w:rFonts w:eastAsiaTheme="majorEastAsia"/>
          <w:b/>
          <w:bCs/>
          <w:color w:val="000000"/>
          <w:sz w:val="21"/>
          <w:szCs w:val="21"/>
          <w:lang w:val="kk-KZ"/>
        </w:rPr>
      </w:pPr>
    </w:p>
    <w:p w14:paraId="1A53A79D" w14:textId="77777777" w:rsidR="0070391F" w:rsidRPr="0070391F" w:rsidRDefault="0070391F" w:rsidP="0070391F">
      <w:pPr>
        <w:pStyle w:val="s6"/>
        <w:spacing w:before="0" w:beforeAutospacing="0" w:after="0" w:afterAutospacing="0"/>
        <w:ind w:firstLine="540"/>
        <w:jc w:val="both"/>
        <w:rPr>
          <w:rStyle w:val="s5"/>
          <w:rFonts w:eastAsiaTheme="majorEastAsia"/>
          <w:b/>
          <w:bCs/>
          <w:color w:val="000000"/>
          <w:sz w:val="32"/>
          <w:szCs w:val="32"/>
          <w:lang w:val="kk-KZ"/>
        </w:rPr>
      </w:pPr>
    </w:p>
    <w:p w14:paraId="3E85AB04" w14:textId="5AFE1487" w:rsidR="0070391F" w:rsidRPr="0070391F" w:rsidRDefault="0070391F" w:rsidP="000A034D">
      <w:pPr>
        <w:pStyle w:val="s6"/>
        <w:spacing w:before="0" w:beforeAutospacing="0" w:after="0" w:afterAutospacing="0"/>
        <w:ind w:firstLine="540"/>
        <w:jc w:val="center"/>
        <w:rPr>
          <w:rStyle w:val="s5"/>
          <w:rFonts w:eastAsiaTheme="majorEastAsia"/>
          <w:b/>
          <w:bCs/>
          <w:color w:val="000000"/>
          <w:sz w:val="32"/>
          <w:szCs w:val="32"/>
          <w:lang w:val="kk-KZ"/>
        </w:rPr>
      </w:pPr>
      <w:r w:rsidRPr="0070391F">
        <w:rPr>
          <w:rStyle w:val="s5"/>
          <w:rFonts w:eastAsiaTheme="majorEastAsia"/>
          <w:b/>
          <w:bCs/>
          <w:color w:val="000000"/>
          <w:sz w:val="32"/>
          <w:szCs w:val="32"/>
        </w:rPr>
        <w:t>КАСЕНОВА ГУЛЬНАР КАИРБЕКОВНА</w:t>
      </w:r>
    </w:p>
    <w:p w14:paraId="6C8DBD53" w14:textId="77777777" w:rsidR="0070391F" w:rsidRPr="0070391F" w:rsidRDefault="0070391F" w:rsidP="0070391F">
      <w:pPr>
        <w:pStyle w:val="s6"/>
        <w:spacing w:before="0" w:beforeAutospacing="0" w:after="0" w:afterAutospacing="0"/>
        <w:ind w:firstLine="540"/>
        <w:jc w:val="both"/>
        <w:rPr>
          <w:rStyle w:val="s5"/>
          <w:rFonts w:eastAsiaTheme="majorEastAsia"/>
          <w:color w:val="000000"/>
          <w:sz w:val="32"/>
          <w:szCs w:val="32"/>
          <w:lang w:val="kk-KZ"/>
        </w:rPr>
      </w:pPr>
    </w:p>
    <w:p w14:paraId="6B0BB0FA" w14:textId="0E22EA93" w:rsidR="0070391F" w:rsidRPr="0070391F" w:rsidRDefault="0070391F" w:rsidP="0070391F">
      <w:pPr>
        <w:pStyle w:val="s6"/>
        <w:spacing w:before="0" w:beforeAutospacing="0" w:after="0" w:afterAutospacing="0"/>
        <w:ind w:firstLine="540"/>
        <w:jc w:val="both"/>
        <w:rPr>
          <w:rFonts w:ascii="-webkit-standard" w:hAnsi="-webkit-standard"/>
          <w:color w:val="000000"/>
          <w:sz w:val="32"/>
          <w:szCs w:val="32"/>
        </w:rPr>
      </w:pPr>
      <w:r w:rsidRPr="0070391F">
        <w:rPr>
          <w:rStyle w:val="s5"/>
          <w:rFonts w:eastAsiaTheme="majorEastAsia"/>
          <w:color w:val="000000"/>
          <w:sz w:val="32"/>
          <w:szCs w:val="32"/>
        </w:rPr>
        <w:t>9 сентября 1975 года рождения, уроженка города Целинограда.</w:t>
      </w:r>
      <w:r w:rsidRPr="0070391F">
        <w:rPr>
          <w:rStyle w:val="apple-converted-space"/>
          <w:rFonts w:eastAsiaTheme="majorEastAsia"/>
          <w:color w:val="000000"/>
          <w:sz w:val="32"/>
          <w:szCs w:val="32"/>
        </w:rPr>
        <w:t> </w:t>
      </w:r>
    </w:p>
    <w:p w14:paraId="3A9154AA" w14:textId="77777777" w:rsidR="0070391F" w:rsidRPr="0070391F" w:rsidRDefault="0070391F" w:rsidP="0070391F">
      <w:pPr>
        <w:pStyle w:val="s6"/>
        <w:spacing w:before="0" w:beforeAutospacing="0" w:after="0" w:afterAutospacing="0"/>
        <w:ind w:firstLine="540"/>
        <w:jc w:val="both"/>
        <w:rPr>
          <w:rFonts w:ascii="-webkit-standard" w:hAnsi="-webkit-standard"/>
          <w:color w:val="000000"/>
          <w:sz w:val="32"/>
          <w:szCs w:val="32"/>
        </w:rPr>
      </w:pPr>
      <w:r w:rsidRPr="0070391F">
        <w:rPr>
          <w:rStyle w:val="s5"/>
          <w:rFonts w:eastAsiaTheme="majorEastAsia"/>
          <w:color w:val="000000"/>
          <w:sz w:val="32"/>
          <w:szCs w:val="32"/>
        </w:rPr>
        <w:t>В 1992 году окончила среднюю школу №3 города Акмолы.</w:t>
      </w:r>
      <w:r w:rsidRPr="0070391F">
        <w:rPr>
          <w:rStyle w:val="apple-converted-space"/>
          <w:rFonts w:eastAsiaTheme="majorEastAsia"/>
          <w:color w:val="000000"/>
          <w:sz w:val="32"/>
          <w:szCs w:val="32"/>
        </w:rPr>
        <w:t> </w:t>
      </w:r>
    </w:p>
    <w:p w14:paraId="7469E289" w14:textId="77777777" w:rsidR="0070391F" w:rsidRPr="0070391F" w:rsidRDefault="0070391F" w:rsidP="0070391F">
      <w:pPr>
        <w:pStyle w:val="s6"/>
        <w:spacing w:before="0" w:beforeAutospacing="0" w:after="0" w:afterAutospacing="0"/>
        <w:ind w:firstLine="540"/>
        <w:jc w:val="both"/>
        <w:rPr>
          <w:rFonts w:ascii="-webkit-standard" w:hAnsi="-webkit-standard"/>
          <w:color w:val="000000"/>
          <w:sz w:val="32"/>
          <w:szCs w:val="32"/>
        </w:rPr>
      </w:pPr>
      <w:r w:rsidRPr="0070391F">
        <w:rPr>
          <w:rStyle w:val="s5"/>
          <w:rFonts w:eastAsiaTheme="majorEastAsia"/>
          <w:color w:val="000000"/>
          <w:sz w:val="32"/>
          <w:szCs w:val="32"/>
        </w:rPr>
        <w:t>В 1996 году окончила Акмолинский университет им. С. Сейфуллина по специальности учитель французского и казахского языков. В 2020 году окончила магистратуру</w:t>
      </w:r>
      <w:r w:rsidRPr="0070391F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70391F">
        <w:rPr>
          <w:rStyle w:val="s5"/>
          <w:rFonts w:eastAsiaTheme="majorEastAsia"/>
          <w:color w:val="000000"/>
          <w:sz w:val="32"/>
          <w:szCs w:val="32"/>
        </w:rPr>
        <w:t>университета</w:t>
      </w:r>
      <w:r w:rsidRPr="0070391F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70391F">
        <w:rPr>
          <w:rStyle w:val="s5"/>
          <w:rFonts w:eastAsiaTheme="majorEastAsia"/>
          <w:color w:val="000000"/>
          <w:sz w:val="32"/>
          <w:szCs w:val="32"/>
        </w:rPr>
        <w:t>«Туран Астана»</w:t>
      </w:r>
      <w:r w:rsidRPr="0070391F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70391F">
        <w:rPr>
          <w:rStyle w:val="s5"/>
          <w:rFonts w:eastAsiaTheme="majorEastAsia"/>
          <w:color w:val="000000"/>
          <w:sz w:val="32"/>
          <w:szCs w:val="32"/>
        </w:rPr>
        <w:t>по  специальностиюриспруденция.</w:t>
      </w:r>
      <w:r w:rsidRPr="0070391F">
        <w:rPr>
          <w:rStyle w:val="apple-converted-space"/>
          <w:rFonts w:eastAsiaTheme="majorEastAsia"/>
          <w:color w:val="000000"/>
          <w:sz w:val="32"/>
          <w:szCs w:val="32"/>
        </w:rPr>
        <w:t> </w:t>
      </w:r>
    </w:p>
    <w:p w14:paraId="1D248760" w14:textId="77777777" w:rsidR="0070391F" w:rsidRPr="0070391F" w:rsidRDefault="0070391F" w:rsidP="0070391F">
      <w:pPr>
        <w:pStyle w:val="s6"/>
        <w:spacing w:before="0" w:beforeAutospacing="0" w:after="0" w:afterAutospacing="0"/>
        <w:ind w:firstLine="540"/>
        <w:jc w:val="both"/>
        <w:rPr>
          <w:rFonts w:ascii="-webkit-standard" w:hAnsi="-webkit-standard"/>
          <w:color w:val="000000"/>
          <w:sz w:val="32"/>
          <w:szCs w:val="32"/>
        </w:rPr>
      </w:pPr>
      <w:r w:rsidRPr="0070391F">
        <w:rPr>
          <w:rStyle w:val="s5"/>
          <w:rFonts w:eastAsiaTheme="majorEastAsia"/>
          <w:color w:val="000000"/>
          <w:sz w:val="32"/>
          <w:szCs w:val="32"/>
        </w:rPr>
        <w:t>1996 по 1999 годы - учитель французского языка в средней школе №37.</w:t>
      </w:r>
    </w:p>
    <w:p w14:paraId="1D6A2D0B" w14:textId="77777777" w:rsidR="0070391F" w:rsidRPr="0070391F" w:rsidRDefault="0070391F" w:rsidP="0070391F">
      <w:pPr>
        <w:pStyle w:val="s6"/>
        <w:spacing w:before="0" w:beforeAutospacing="0" w:after="0" w:afterAutospacing="0"/>
        <w:ind w:firstLine="540"/>
        <w:jc w:val="both"/>
        <w:rPr>
          <w:rFonts w:ascii="-webkit-standard" w:hAnsi="-webkit-standard"/>
          <w:color w:val="000000"/>
          <w:sz w:val="32"/>
          <w:szCs w:val="32"/>
        </w:rPr>
      </w:pPr>
      <w:r w:rsidRPr="0070391F">
        <w:rPr>
          <w:rStyle w:val="s5"/>
          <w:rFonts w:eastAsiaTheme="majorEastAsia"/>
          <w:color w:val="000000"/>
          <w:sz w:val="32"/>
          <w:szCs w:val="32"/>
        </w:rPr>
        <w:t>1999</w:t>
      </w:r>
      <w:r w:rsidRPr="0070391F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70391F">
        <w:rPr>
          <w:rStyle w:val="s5"/>
          <w:rFonts w:eastAsiaTheme="majorEastAsia"/>
          <w:color w:val="000000"/>
          <w:sz w:val="32"/>
          <w:szCs w:val="32"/>
        </w:rPr>
        <w:t>-</w:t>
      </w:r>
      <w:r w:rsidRPr="0070391F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70391F">
        <w:rPr>
          <w:rStyle w:val="s5"/>
          <w:rFonts w:eastAsiaTheme="majorEastAsia"/>
          <w:color w:val="000000"/>
          <w:sz w:val="32"/>
          <w:szCs w:val="32"/>
        </w:rPr>
        <w:t>2003 годы - специалист социально-политического отдела аппарата акима г. Астаны.</w:t>
      </w:r>
    </w:p>
    <w:p w14:paraId="0D4EB732" w14:textId="77777777" w:rsidR="0070391F" w:rsidRPr="0070391F" w:rsidRDefault="0070391F" w:rsidP="0070391F">
      <w:pPr>
        <w:pStyle w:val="s6"/>
        <w:spacing w:before="0" w:beforeAutospacing="0" w:after="0" w:afterAutospacing="0"/>
        <w:ind w:firstLine="540"/>
        <w:jc w:val="both"/>
        <w:rPr>
          <w:rFonts w:ascii="-webkit-standard" w:hAnsi="-webkit-standard"/>
          <w:color w:val="000000"/>
          <w:sz w:val="32"/>
          <w:szCs w:val="32"/>
        </w:rPr>
      </w:pPr>
      <w:r w:rsidRPr="0070391F">
        <w:rPr>
          <w:rStyle w:val="s5"/>
          <w:rFonts w:eastAsiaTheme="majorEastAsia"/>
          <w:color w:val="000000"/>
          <w:sz w:val="32"/>
          <w:szCs w:val="32"/>
        </w:rPr>
        <w:t>2003-2004 годы</w:t>
      </w:r>
      <w:r w:rsidRPr="0070391F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70391F">
        <w:rPr>
          <w:rStyle w:val="s5"/>
          <w:rFonts w:eastAsiaTheme="majorEastAsia"/>
          <w:color w:val="000000"/>
          <w:sz w:val="32"/>
          <w:szCs w:val="32"/>
        </w:rPr>
        <w:t>-</w:t>
      </w:r>
      <w:r w:rsidRPr="0070391F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70391F">
        <w:rPr>
          <w:rStyle w:val="s5"/>
          <w:rFonts w:eastAsiaTheme="majorEastAsia"/>
          <w:color w:val="000000"/>
          <w:sz w:val="32"/>
          <w:szCs w:val="32"/>
        </w:rPr>
        <w:t>работа в Департаментах:</w:t>
      </w:r>
      <w:r w:rsidRPr="0070391F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70391F">
        <w:rPr>
          <w:rStyle w:val="s5"/>
          <w:rFonts w:eastAsiaTheme="majorEastAsia"/>
          <w:color w:val="000000"/>
          <w:sz w:val="32"/>
          <w:szCs w:val="32"/>
        </w:rPr>
        <w:t>внутренней политики, туризма и спорта.</w:t>
      </w:r>
    </w:p>
    <w:p w14:paraId="1FD6B57C" w14:textId="77777777" w:rsidR="0070391F" w:rsidRPr="0070391F" w:rsidRDefault="0070391F" w:rsidP="0070391F">
      <w:pPr>
        <w:pStyle w:val="s6"/>
        <w:spacing w:before="0" w:beforeAutospacing="0" w:after="0" w:afterAutospacing="0"/>
        <w:ind w:firstLine="540"/>
        <w:jc w:val="both"/>
        <w:rPr>
          <w:rFonts w:ascii="-webkit-standard" w:hAnsi="-webkit-standard"/>
          <w:color w:val="000000"/>
          <w:sz w:val="32"/>
          <w:szCs w:val="32"/>
        </w:rPr>
      </w:pPr>
      <w:r w:rsidRPr="0070391F">
        <w:rPr>
          <w:rStyle w:val="s5"/>
          <w:rFonts w:eastAsiaTheme="majorEastAsia"/>
          <w:color w:val="000000"/>
          <w:sz w:val="32"/>
          <w:szCs w:val="32"/>
        </w:rPr>
        <w:t>2004-2006 годы</w:t>
      </w:r>
      <w:r w:rsidRPr="0070391F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70391F">
        <w:rPr>
          <w:rStyle w:val="s5"/>
          <w:rFonts w:eastAsiaTheme="majorEastAsia"/>
          <w:color w:val="000000"/>
          <w:sz w:val="32"/>
          <w:szCs w:val="32"/>
        </w:rPr>
        <w:t>-</w:t>
      </w:r>
      <w:r w:rsidRPr="0070391F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70391F">
        <w:rPr>
          <w:rStyle w:val="s5"/>
          <w:rFonts w:eastAsiaTheme="majorEastAsia"/>
          <w:color w:val="000000"/>
          <w:sz w:val="32"/>
          <w:szCs w:val="32"/>
        </w:rPr>
        <w:t>главный инспектор акима г.Астаны, заведующийотделом социальной сферы аппарата акима г. Астаны.</w:t>
      </w:r>
    </w:p>
    <w:p w14:paraId="0AFD11FE" w14:textId="77777777" w:rsidR="0070391F" w:rsidRPr="0070391F" w:rsidRDefault="0070391F" w:rsidP="0070391F">
      <w:pPr>
        <w:pStyle w:val="s6"/>
        <w:spacing w:before="0" w:beforeAutospacing="0" w:after="0" w:afterAutospacing="0"/>
        <w:ind w:firstLine="540"/>
        <w:jc w:val="both"/>
        <w:rPr>
          <w:rFonts w:ascii="-webkit-standard" w:hAnsi="-webkit-standard"/>
          <w:color w:val="000000"/>
          <w:sz w:val="32"/>
          <w:szCs w:val="32"/>
        </w:rPr>
      </w:pPr>
      <w:r w:rsidRPr="0070391F">
        <w:rPr>
          <w:rStyle w:val="s5"/>
          <w:rFonts w:eastAsiaTheme="majorEastAsia"/>
          <w:color w:val="000000"/>
          <w:sz w:val="32"/>
          <w:szCs w:val="32"/>
        </w:rPr>
        <w:t>2006-2017-заместитель акима районов:</w:t>
      </w:r>
      <w:r w:rsidRPr="0070391F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70391F">
        <w:rPr>
          <w:rStyle w:val="s5"/>
          <w:rFonts w:eastAsiaTheme="majorEastAsia"/>
          <w:color w:val="000000"/>
          <w:sz w:val="32"/>
          <w:szCs w:val="32"/>
        </w:rPr>
        <w:t>«Сарыарка», «Есиль».</w:t>
      </w:r>
    </w:p>
    <w:p w14:paraId="29A7FCBD" w14:textId="77777777" w:rsidR="0070391F" w:rsidRPr="0070391F" w:rsidRDefault="0070391F" w:rsidP="0070391F">
      <w:pPr>
        <w:pStyle w:val="s6"/>
        <w:spacing w:before="0" w:beforeAutospacing="0" w:after="0" w:afterAutospacing="0"/>
        <w:ind w:firstLine="540"/>
        <w:jc w:val="both"/>
        <w:rPr>
          <w:rFonts w:ascii="-webkit-standard" w:hAnsi="-webkit-standard"/>
          <w:color w:val="000000"/>
          <w:sz w:val="32"/>
          <w:szCs w:val="32"/>
        </w:rPr>
      </w:pPr>
      <w:r w:rsidRPr="0070391F">
        <w:rPr>
          <w:rStyle w:val="s5"/>
          <w:rFonts w:eastAsiaTheme="majorEastAsia"/>
          <w:color w:val="000000"/>
          <w:sz w:val="32"/>
          <w:szCs w:val="32"/>
        </w:rPr>
        <w:t>2017-2025 - работа в Центральной избирательной комиссии Республики Казахстан.</w:t>
      </w:r>
      <w:r w:rsidRPr="0070391F">
        <w:rPr>
          <w:rStyle w:val="apple-converted-space"/>
          <w:rFonts w:eastAsiaTheme="majorEastAsia"/>
          <w:color w:val="000000"/>
          <w:sz w:val="32"/>
          <w:szCs w:val="32"/>
        </w:rPr>
        <w:t> </w:t>
      </w:r>
    </w:p>
    <w:p w14:paraId="2C97B2BB" w14:textId="77777777" w:rsidR="0070391F" w:rsidRPr="0070391F" w:rsidRDefault="0070391F" w:rsidP="0070391F">
      <w:pPr>
        <w:pStyle w:val="s6"/>
        <w:spacing w:before="0" w:beforeAutospacing="0" w:after="0" w:afterAutospacing="0"/>
        <w:ind w:firstLine="540"/>
        <w:jc w:val="both"/>
        <w:rPr>
          <w:rFonts w:ascii="-webkit-standard" w:hAnsi="-webkit-standard"/>
          <w:color w:val="000000"/>
          <w:sz w:val="32"/>
          <w:szCs w:val="32"/>
        </w:rPr>
      </w:pPr>
      <w:r w:rsidRPr="0070391F">
        <w:rPr>
          <w:rStyle w:val="s5"/>
          <w:rFonts w:eastAsiaTheme="majorEastAsia"/>
          <w:color w:val="000000"/>
          <w:sz w:val="32"/>
          <w:szCs w:val="32"/>
        </w:rPr>
        <w:t>Награждена медалью «Ерен</w:t>
      </w:r>
      <w:r w:rsidRPr="0070391F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70391F">
        <w:rPr>
          <w:rStyle w:val="s5"/>
          <w:rFonts w:eastAsiaTheme="majorEastAsia"/>
          <w:color w:val="000000"/>
          <w:sz w:val="32"/>
          <w:szCs w:val="32"/>
        </w:rPr>
        <w:t>еңбегі үшін».</w:t>
      </w:r>
    </w:p>
    <w:p w14:paraId="0F784B99" w14:textId="77777777" w:rsidR="0070391F" w:rsidRDefault="0070391F"/>
    <w:sectPr w:rsidR="00703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1F"/>
    <w:rsid w:val="000A034D"/>
    <w:rsid w:val="0070391F"/>
    <w:rsid w:val="00DB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0CAB"/>
  <w15:chartTrackingRefBased/>
  <w15:docId w15:val="{B9F0DA06-96CD-7C43-80E7-306B9DFF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3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3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3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39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39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39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39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39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39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3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3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3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3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39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39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39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3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39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391F"/>
    <w:rPr>
      <w:b/>
      <w:bCs/>
      <w:smallCaps/>
      <w:color w:val="0F4761" w:themeColor="accent1" w:themeShade="BF"/>
      <w:spacing w:val="5"/>
    </w:rPr>
  </w:style>
  <w:style w:type="paragraph" w:customStyle="1" w:styleId="s6">
    <w:name w:val="s6"/>
    <w:basedOn w:val="a"/>
    <w:rsid w:val="007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5">
    <w:name w:val="s5"/>
    <w:basedOn w:val="a0"/>
    <w:rsid w:val="0070391F"/>
  </w:style>
  <w:style w:type="character" w:customStyle="1" w:styleId="apple-converted-space">
    <w:name w:val="apple-converted-space"/>
    <w:basedOn w:val="a0"/>
    <w:rsid w:val="0070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587AF1-9173-5145-81A9-B0727657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Moldinova</dc:creator>
  <cp:keywords/>
  <dc:description/>
  <cp:lastModifiedBy>Sabina Moldinova</cp:lastModifiedBy>
  <cp:revision>1</cp:revision>
  <dcterms:created xsi:type="dcterms:W3CDTF">2025-04-30T12:33:00Z</dcterms:created>
  <dcterms:modified xsi:type="dcterms:W3CDTF">2025-04-30T12:37:00Z</dcterms:modified>
</cp:coreProperties>
</file>